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851" w:type="pct"/>
        <w:tblCellSpacing w:w="0" w:type="dxa"/>
        <w:tblCellMar>
          <w:left w:w="0" w:type="dxa"/>
          <w:right w:w="0" w:type="dxa"/>
        </w:tblCellMar>
        <w:tblLook w:val="0000" w:firstRow="0" w:lastRow="0" w:firstColumn="0" w:lastColumn="0" w:noHBand="0" w:noVBand="0"/>
      </w:tblPr>
      <w:tblGrid>
        <w:gridCol w:w="4554"/>
        <w:gridCol w:w="5135"/>
      </w:tblGrid>
      <w:tr w:rsidR="00C86715">
        <w:trPr>
          <w:tblCellSpacing w:w="0" w:type="dxa"/>
        </w:trPr>
        <w:tc>
          <w:tcPr>
            <w:tcW w:w="2350" w:type="pct"/>
          </w:tcPr>
          <w:p w:rsidR="00C86715" w:rsidRDefault="00C86715">
            <w:pPr>
              <w:widowControl/>
              <w:snapToGrid w:val="0"/>
              <w:spacing w:line="240" w:lineRule="atLeast"/>
              <w:jc w:val="right"/>
              <w:rPr>
                <w:rFonts w:ascii="新細明體" w:hAnsi="新細明體" w:cs="新細明體"/>
                <w:color w:val="000000"/>
                <w:kern w:val="0"/>
                <w:sz w:val="22"/>
                <w:szCs w:val="22"/>
              </w:rPr>
            </w:pPr>
            <w:r>
              <w:rPr>
                <w:rFonts w:ascii="新細明體" w:hAnsi="新細明體" w:cs="新細明體"/>
                <w:color w:val="000000"/>
                <w:kern w:val="0"/>
                <w:sz w:val="22"/>
                <w:szCs w:val="22"/>
              </w:rPr>
              <w:t>表格2</w:t>
            </w:r>
          </w:p>
        </w:tc>
        <w:tc>
          <w:tcPr>
            <w:tcW w:w="2650" w:type="pct"/>
          </w:tcPr>
          <w:p w:rsidR="00C86715" w:rsidRDefault="00C86715">
            <w:pPr>
              <w:widowControl/>
              <w:snapToGrid w:val="0"/>
              <w:spacing w:line="240" w:lineRule="atLeast"/>
              <w:jc w:val="right"/>
              <w:rPr>
                <w:rFonts w:ascii="新細明體" w:hAnsi="新細明體" w:cs="新細明體"/>
                <w:color w:val="000000"/>
                <w:kern w:val="0"/>
                <w:sz w:val="22"/>
                <w:szCs w:val="22"/>
              </w:rPr>
            </w:pPr>
            <w:r>
              <w:rPr>
                <w:rFonts w:ascii="新細明體" w:hAnsi="新細明體" w:cs="新細明體"/>
                <w:color w:val="000000"/>
                <w:kern w:val="0"/>
                <w:sz w:val="22"/>
                <w:szCs w:val="22"/>
              </w:rPr>
              <w:t>〔第8條〕</w:t>
            </w:r>
          </w:p>
        </w:tc>
      </w:tr>
    </w:tbl>
    <w:p w:rsidR="00C86715" w:rsidRDefault="00C86715" w:rsidP="004949AC">
      <w:pPr>
        <w:widowControl/>
        <w:snapToGrid w:val="0"/>
        <w:spacing w:line="240" w:lineRule="atLeast"/>
        <w:jc w:val="center"/>
        <w:rPr>
          <w:rFonts w:ascii="新細明體" w:hAnsi="新細明體" w:cs="新細明體"/>
          <w:color w:val="000000"/>
          <w:kern w:val="0"/>
          <w:sz w:val="22"/>
          <w:szCs w:val="22"/>
        </w:rPr>
      </w:pPr>
      <w:r>
        <w:rPr>
          <w:rFonts w:ascii="新細明體" w:hAnsi="新細明體" w:cs="新細明體"/>
          <w:color w:val="000000"/>
          <w:kern w:val="0"/>
          <w:sz w:val="22"/>
          <w:szCs w:val="22"/>
        </w:rPr>
        <w:br/>
        <w:t>有限責任合夥條例</w:t>
      </w:r>
      <w:r>
        <w:rPr>
          <w:rFonts w:ascii="新細明體" w:hAnsi="新細明體" w:cs="新細明體"/>
          <w:color w:val="000000"/>
          <w:kern w:val="0"/>
          <w:sz w:val="22"/>
          <w:szCs w:val="22"/>
        </w:rPr>
        <w:br/>
        <w:t>(第37章)</w:t>
      </w:r>
    </w:p>
    <w:p w:rsidR="00C86715" w:rsidRDefault="00C86715" w:rsidP="00625FCB">
      <w:pPr>
        <w:widowControl/>
        <w:snapToGrid w:val="0"/>
        <w:spacing w:line="240" w:lineRule="atLeast"/>
        <w:rPr>
          <w:rFonts w:ascii="新細明體" w:hAnsi="新細明體" w:cs="新細明體"/>
          <w:color w:val="000000"/>
          <w:kern w:val="0"/>
          <w:sz w:val="20"/>
          <w:szCs w:val="20"/>
        </w:rPr>
      </w:pPr>
      <w:r>
        <w:rPr>
          <w:rFonts w:ascii="新細明體" w:hAnsi="新細明體" w:cs="新細明體"/>
          <w:color w:val="000000"/>
          <w:kern w:val="0"/>
          <w:sz w:val="22"/>
          <w:szCs w:val="22"/>
        </w:rPr>
        <w:br/>
      </w:r>
      <w:r>
        <w:rPr>
          <w:rFonts w:ascii="新細明體" w:hAnsi="新細明體" w:cs="新細明體"/>
          <w:color w:val="000000"/>
          <w:kern w:val="0"/>
          <w:sz w:val="20"/>
          <w:szCs w:val="20"/>
        </w:rPr>
        <w:t xml:space="preserve">證明書編號 </w:t>
      </w:r>
      <w:r w:rsidR="00625FCB" w:rsidRPr="00625FCB">
        <w:rPr>
          <w:rFonts w:ascii="新細明體" w:hAnsi="新細明體" w:cs="新細明體" w:hint="eastAsia"/>
          <w:color w:val="000000"/>
          <w:kern w:val="0"/>
          <w:sz w:val="20"/>
          <w:szCs w:val="20"/>
          <w:u w:val="single"/>
        </w:rPr>
        <w:t xml:space="preserve">          </w:t>
      </w:r>
    </w:p>
    <w:p w:rsidR="00C86715" w:rsidRDefault="00C86715">
      <w:pPr>
        <w:widowControl/>
        <w:snapToGrid w:val="0"/>
        <w:spacing w:line="240" w:lineRule="atLeast"/>
        <w:jc w:val="center"/>
        <w:rPr>
          <w:rFonts w:ascii="新細明體" w:hAnsi="新細明體" w:cs="新細明體"/>
          <w:color w:val="000000"/>
          <w:kern w:val="0"/>
          <w:sz w:val="22"/>
          <w:szCs w:val="22"/>
        </w:rPr>
      </w:pPr>
      <w:r>
        <w:rPr>
          <w:rFonts w:ascii="新細明體" w:hAnsi="新細明體" w:cs="新細明體"/>
          <w:color w:val="000000"/>
          <w:kern w:val="0"/>
          <w:sz w:val="22"/>
          <w:szCs w:val="22"/>
        </w:rPr>
        <w:t>有限責任合夥更改事項通知書</w:t>
      </w:r>
    </w:p>
    <w:tbl>
      <w:tblPr>
        <w:tblW w:w="608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8"/>
        <w:gridCol w:w="1417"/>
      </w:tblGrid>
      <w:tr w:rsidR="00C86715" w:rsidTr="00C14496">
        <w:tc>
          <w:tcPr>
            <w:tcW w:w="4296" w:type="pct"/>
          </w:tcPr>
          <w:p w:rsidR="00C86715" w:rsidRDefault="00C86715">
            <w:pPr>
              <w:widowControl/>
              <w:snapToGrid w:val="0"/>
              <w:spacing w:line="240" w:lineRule="atLeast"/>
              <w:rPr>
                <w:color w:val="000000"/>
                <w:kern w:val="0"/>
                <w:sz w:val="20"/>
                <w:szCs w:val="20"/>
              </w:rPr>
            </w:pPr>
          </w:p>
          <w:p w:rsidR="00C86715" w:rsidRDefault="00C86715">
            <w:pPr>
              <w:widowControl/>
              <w:snapToGrid w:val="0"/>
              <w:spacing w:line="240" w:lineRule="atLeast"/>
              <w:rPr>
                <w:color w:val="000000"/>
                <w:kern w:val="0"/>
                <w:sz w:val="20"/>
                <w:szCs w:val="20"/>
              </w:rPr>
            </w:pPr>
          </w:p>
          <w:p w:rsidR="00C86715" w:rsidRDefault="00C86715">
            <w:pPr>
              <w:widowControl/>
              <w:snapToGrid w:val="0"/>
              <w:spacing w:line="240" w:lineRule="atLeast"/>
              <w:rPr>
                <w:rFonts w:ascii="新細明體" w:hAnsi="新細明體" w:cs="新細明體"/>
                <w:color w:val="000000"/>
                <w:kern w:val="0"/>
                <w:sz w:val="20"/>
                <w:szCs w:val="20"/>
              </w:rPr>
            </w:pPr>
            <w:r>
              <w:rPr>
                <w:color w:val="000000"/>
                <w:kern w:val="0"/>
                <w:sz w:val="20"/>
                <w:szCs w:val="20"/>
              </w:rPr>
              <w:t>+........................................................................</w:t>
            </w:r>
          </w:p>
        </w:tc>
        <w:tc>
          <w:tcPr>
            <w:tcW w:w="704" w:type="pct"/>
          </w:tcPr>
          <w:p w:rsidR="00C86715" w:rsidRDefault="00C86715" w:rsidP="00C14496">
            <w:pPr>
              <w:widowControl/>
              <w:snapToGrid w:val="0"/>
              <w:spacing w:line="240" w:lineRule="atLeast"/>
              <w:ind w:right="178"/>
              <w:rPr>
                <w:rFonts w:ascii="新細明體" w:hAnsi="新細明體" w:cs="新細明體"/>
                <w:color w:val="000000"/>
                <w:kern w:val="0"/>
                <w:sz w:val="20"/>
                <w:szCs w:val="20"/>
              </w:rPr>
            </w:pPr>
            <w:r>
              <w:rPr>
                <w:rFonts w:ascii="新細明體" w:hAnsi="新細明體" w:cs="新細明體"/>
                <w:color w:val="000000"/>
                <w:kern w:val="0"/>
                <w:sz w:val="20"/>
                <w:szCs w:val="20"/>
              </w:rPr>
              <w:t>+ 在此處填上商號或有限責任合夥的名稱。</w:t>
            </w:r>
            <w:r>
              <w:rPr>
                <w:color w:val="000000"/>
                <w:kern w:val="0"/>
                <w:sz w:val="20"/>
                <w:szCs w:val="20"/>
              </w:rPr>
              <w:t xml:space="preserve"> </w:t>
            </w:r>
          </w:p>
        </w:tc>
      </w:tr>
    </w:tbl>
    <w:p w:rsidR="00C86715" w:rsidRDefault="00C86715" w:rsidP="00C14496">
      <w:pPr>
        <w:widowControl/>
        <w:snapToGrid w:val="0"/>
        <w:spacing w:line="240" w:lineRule="atLeast"/>
        <w:ind w:rightChars="-152" w:right="-365"/>
        <w:rPr>
          <w:rFonts w:ascii="新細明體" w:hAnsi="新細明體" w:cs="新細明體"/>
          <w:color w:val="000000"/>
          <w:kern w:val="0"/>
          <w:sz w:val="20"/>
          <w:szCs w:val="20"/>
        </w:rPr>
      </w:pPr>
      <w:r>
        <w:rPr>
          <w:rFonts w:ascii="新細明體" w:hAnsi="新細明體" w:cs="新細明體"/>
          <w:color w:val="000000"/>
          <w:kern w:val="0"/>
          <w:sz w:val="20"/>
          <w:szCs w:val="20"/>
        </w:rPr>
        <w:t>現依據《有限責任合夥條例》第8條發出通知，以下所指明的更改事項已發生於本有限責任合夥</w:t>
      </w:r>
      <w:bookmarkStart w:id="0" w:name="_GoBack"/>
      <w:bookmarkEnd w:id="0"/>
      <w:r>
        <w:rPr>
          <w:rFonts w:ascii="新細明體" w:hAnsi="新細明體" w:cs="新細明體"/>
          <w:color w:val="000000"/>
          <w:kern w:val="0"/>
          <w:sz w:val="20"/>
          <w:szCs w:val="20"/>
        </w:rPr>
        <w:t>—</w:t>
      </w:r>
    </w:p>
    <w:p w:rsidR="00C86715" w:rsidRDefault="00C86715">
      <w:pPr>
        <w:widowControl/>
        <w:snapToGrid w:val="0"/>
        <w:spacing w:line="240" w:lineRule="atLeast"/>
        <w:jc w:val="center"/>
        <w:rPr>
          <w:rFonts w:ascii="新細明體" w:hAnsi="新細明體" w:cs="新細明體"/>
          <w:color w:val="000000"/>
          <w:kern w:val="0"/>
          <w:sz w:val="20"/>
          <w:szCs w:val="20"/>
        </w:rPr>
      </w:pPr>
      <w:r>
        <w:rPr>
          <w:rFonts w:ascii="新細明體" w:hAnsi="新細明體" w:cs="新細明體"/>
          <w:color w:val="000000"/>
          <w:kern w:val="0"/>
          <w:sz w:val="20"/>
          <w:szCs w:val="20"/>
        </w:rPr>
        <w:br/>
        <w:t>(見本表格末端的註)</w:t>
      </w:r>
    </w:p>
    <w:tbl>
      <w:tblPr>
        <w:tblW w:w="608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7"/>
        <w:gridCol w:w="356"/>
        <w:gridCol w:w="529"/>
        <w:gridCol w:w="2450"/>
        <w:gridCol w:w="6"/>
        <w:gridCol w:w="4727"/>
      </w:tblGrid>
      <w:tr w:rsidR="00C86715" w:rsidTr="00C14496">
        <w:trPr>
          <w:cantSplit/>
          <w:trHeight w:val="512"/>
        </w:trPr>
        <w:tc>
          <w:tcPr>
            <w:tcW w:w="1169" w:type="pct"/>
            <w:gridSpan w:val="2"/>
            <w:vMerge w:val="restart"/>
            <w:tcBorders>
              <w:right w:val="nil"/>
            </w:tcBorders>
          </w:tcPr>
          <w:p w:rsidR="00C86715" w:rsidRDefault="00C86715">
            <w:pPr>
              <w:numPr>
                <w:ilvl w:val="0"/>
                <w:numId w:val="1"/>
              </w:numPr>
              <w:tabs>
                <w:tab w:val="left" w:pos="360"/>
              </w:tabs>
              <w:snapToGrid w:val="0"/>
              <w:spacing w:line="240" w:lineRule="atLeast"/>
              <w:ind w:left="0" w:firstLine="0"/>
              <w:rPr>
                <w:rFonts w:ascii="新細明體" w:hAnsi="新細明體" w:cs="新細明體"/>
                <w:color w:val="000000"/>
                <w:kern w:val="0"/>
                <w:sz w:val="20"/>
                <w:szCs w:val="20"/>
              </w:rPr>
            </w:pPr>
            <w:r>
              <w:rPr>
                <w:rFonts w:ascii="新細明體" w:hAnsi="新細明體" w:cs="新細明體"/>
                <w:color w:val="000000"/>
                <w:kern w:val="0"/>
                <w:sz w:val="20"/>
                <w:szCs w:val="20"/>
              </w:rPr>
              <w:t>更改商號名稱</w:t>
            </w:r>
          </w:p>
        </w:tc>
        <w:tc>
          <w:tcPr>
            <w:tcW w:w="262" w:type="pct"/>
            <w:vMerge w:val="restart"/>
            <w:tcBorders>
              <w:left w:val="nil"/>
            </w:tcBorders>
          </w:tcPr>
          <w:p w:rsidR="00C86715" w:rsidRDefault="00C86715">
            <w:pPr>
              <w:widowControl/>
              <w:snapToGrid w:val="0"/>
              <w:spacing w:line="240" w:lineRule="atLeast"/>
              <w:rPr>
                <w:rFonts w:ascii="新細明體" w:hAnsi="新細明體" w:cs="新細明體"/>
                <w:color w:val="000000"/>
                <w:kern w:val="0"/>
                <w:sz w:val="20"/>
                <w:szCs w:val="20"/>
              </w:rPr>
            </w:pPr>
          </w:p>
        </w:tc>
        <w:tc>
          <w:tcPr>
            <w:tcW w:w="1220" w:type="pct"/>
            <w:gridSpan w:val="2"/>
          </w:tcPr>
          <w:p w:rsidR="00C86715" w:rsidRDefault="00C86715">
            <w:pPr>
              <w:widowControl/>
              <w:snapToGrid w:val="0"/>
              <w:spacing w:line="240" w:lineRule="atLeast"/>
              <w:rPr>
                <w:rFonts w:ascii="新細明體" w:hAnsi="新細明體" w:cs="新細明體"/>
                <w:color w:val="000000"/>
                <w:kern w:val="0"/>
                <w:sz w:val="20"/>
                <w:szCs w:val="20"/>
              </w:rPr>
            </w:pPr>
            <w:r>
              <w:rPr>
                <w:rFonts w:ascii="新細明體" w:hAnsi="新細明體" w:cs="新細明體"/>
                <w:color w:val="000000"/>
                <w:kern w:val="0"/>
                <w:sz w:val="20"/>
                <w:szCs w:val="20"/>
              </w:rPr>
              <w:t>舊名稱</w:t>
            </w:r>
          </w:p>
        </w:tc>
        <w:tc>
          <w:tcPr>
            <w:tcW w:w="2349" w:type="pct"/>
          </w:tcPr>
          <w:p w:rsidR="00C86715" w:rsidRDefault="00C86715">
            <w:pPr>
              <w:snapToGrid w:val="0"/>
              <w:spacing w:line="240" w:lineRule="atLeast"/>
              <w:rPr>
                <w:rFonts w:ascii="新細明體" w:hAnsi="新細明體" w:cs="新細明體"/>
                <w:color w:val="000000"/>
                <w:kern w:val="0"/>
                <w:sz w:val="20"/>
                <w:szCs w:val="20"/>
              </w:rPr>
            </w:pPr>
          </w:p>
        </w:tc>
      </w:tr>
      <w:tr w:rsidR="00C86715" w:rsidTr="00C14496">
        <w:trPr>
          <w:cantSplit/>
          <w:trHeight w:val="422"/>
        </w:trPr>
        <w:tc>
          <w:tcPr>
            <w:tcW w:w="1169" w:type="pct"/>
            <w:gridSpan w:val="2"/>
            <w:vMerge/>
            <w:tcBorders>
              <w:right w:val="nil"/>
            </w:tcBorders>
          </w:tcPr>
          <w:p w:rsidR="00C86715" w:rsidRDefault="00C86715">
            <w:pPr>
              <w:widowControl/>
              <w:snapToGrid w:val="0"/>
              <w:spacing w:line="240" w:lineRule="atLeast"/>
              <w:rPr>
                <w:rFonts w:ascii="新細明體" w:hAnsi="新細明體" w:cs="新細明體"/>
                <w:color w:val="000000"/>
                <w:kern w:val="0"/>
                <w:sz w:val="20"/>
                <w:szCs w:val="20"/>
              </w:rPr>
            </w:pPr>
          </w:p>
        </w:tc>
        <w:tc>
          <w:tcPr>
            <w:tcW w:w="262" w:type="pct"/>
            <w:vMerge/>
            <w:tcBorders>
              <w:left w:val="nil"/>
            </w:tcBorders>
          </w:tcPr>
          <w:p w:rsidR="00C86715" w:rsidRDefault="00C86715">
            <w:pPr>
              <w:widowControl/>
              <w:snapToGrid w:val="0"/>
              <w:spacing w:line="240" w:lineRule="atLeast"/>
              <w:rPr>
                <w:rFonts w:ascii="新細明體" w:hAnsi="新細明體" w:cs="新細明體"/>
                <w:color w:val="000000"/>
                <w:kern w:val="0"/>
                <w:sz w:val="20"/>
                <w:szCs w:val="20"/>
              </w:rPr>
            </w:pPr>
          </w:p>
        </w:tc>
        <w:tc>
          <w:tcPr>
            <w:tcW w:w="1220" w:type="pct"/>
            <w:gridSpan w:val="2"/>
          </w:tcPr>
          <w:p w:rsidR="00C86715" w:rsidRDefault="00C86715">
            <w:pPr>
              <w:widowControl/>
              <w:snapToGrid w:val="0"/>
              <w:spacing w:line="240" w:lineRule="atLeast"/>
              <w:rPr>
                <w:rFonts w:ascii="新細明體" w:hAnsi="新細明體" w:cs="新細明體"/>
                <w:color w:val="000000"/>
                <w:kern w:val="0"/>
                <w:sz w:val="20"/>
                <w:szCs w:val="20"/>
              </w:rPr>
            </w:pPr>
            <w:r>
              <w:rPr>
                <w:rFonts w:ascii="新細明體" w:hAnsi="新細明體" w:cs="新細明體"/>
                <w:color w:val="000000"/>
                <w:kern w:val="0"/>
                <w:sz w:val="20"/>
                <w:szCs w:val="20"/>
              </w:rPr>
              <w:t>新名稱</w:t>
            </w:r>
          </w:p>
        </w:tc>
        <w:tc>
          <w:tcPr>
            <w:tcW w:w="2349" w:type="pct"/>
          </w:tcPr>
          <w:p w:rsidR="00C86715" w:rsidRDefault="00C86715">
            <w:pPr>
              <w:snapToGrid w:val="0"/>
              <w:spacing w:line="240" w:lineRule="atLeast"/>
              <w:rPr>
                <w:rFonts w:ascii="新細明體" w:hAnsi="新細明體" w:cs="新細明體"/>
                <w:color w:val="000000"/>
                <w:kern w:val="0"/>
                <w:sz w:val="20"/>
                <w:szCs w:val="20"/>
              </w:rPr>
            </w:pPr>
          </w:p>
        </w:tc>
      </w:tr>
      <w:tr w:rsidR="00C86715" w:rsidTr="00C14496">
        <w:trPr>
          <w:cantSplit/>
          <w:trHeight w:val="263"/>
        </w:trPr>
        <w:tc>
          <w:tcPr>
            <w:tcW w:w="1169" w:type="pct"/>
            <w:gridSpan w:val="2"/>
            <w:vMerge w:val="restart"/>
            <w:tcBorders>
              <w:right w:val="nil"/>
            </w:tcBorders>
          </w:tcPr>
          <w:p w:rsidR="00C86715" w:rsidRDefault="00C86715">
            <w:pPr>
              <w:widowControl/>
              <w:numPr>
                <w:ilvl w:val="0"/>
                <w:numId w:val="1"/>
              </w:numPr>
              <w:snapToGrid w:val="0"/>
              <w:spacing w:line="240" w:lineRule="atLeast"/>
              <w:rPr>
                <w:rFonts w:ascii="新細明體" w:hAnsi="新細明體" w:cs="新細明體"/>
                <w:color w:val="000000"/>
                <w:kern w:val="0"/>
                <w:sz w:val="20"/>
                <w:szCs w:val="20"/>
              </w:rPr>
            </w:pPr>
            <w:r>
              <w:rPr>
                <w:rFonts w:ascii="新細明體" w:hAnsi="新細明體" w:cs="新細明體"/>
                <w:color w:val="000000"/>
                <w:kern w:val="0"/>
                <w:sz w:val="20"/>
                <w:szCs w:val="20"/>
              </w:rPr>
              <w:t>更改業務的</w:t>
            </w:r>
          </w:p>
          <w:p w:rsidR="00C86715" w:rsidRDefault="00C86715">
            <w:pPr>
              <w:widowControl/>
              <w:snapToGrid w:val="0"/>
              <w:spacing w:line="240" w:lineRule="atLeast"/>
              <w:rPr>
                <w:rFonts w:ascii="新細明體" w:hAnsi="新細明體" w:cs="新細明體"/>
                <w:color w:val="000000"/>
                <w:kern w:val="0"/>
                <w:sz w:val="20"/>
                <w:szCs w:val="20"/>
              </w:rPr>
            </w:pPr>
            <w:r>
              <w:rPr>
                <w:rFonts w:ascii="新細明體" w:hAnsi="新細明體" w:cs="新細明體"/>
                <w:color w:val="000000"/>
                <w:kern w:val="0"/>
                <w:sz w:val="20"/>
                <w:szCs w:val="20"/>
              </w:rPr>
              <w:t>一般性質</w:t>
            </w:r>
          </w:p>
        </w:tc>
        <w:tc>
          <w:tcPr>
            <w:tcW w:w="262" w:type="pct"/>
            <w:vMerge w:val="restart"/>
            <w:tcBorders>
              <w:left w:val="nil"/>
            </w:tcBorders>
          </w:tcPr>
          <w:p w:rsidR="00C86715" w:rsidRDefault="00C86715">
            <w:pPr>
              <w:widowControl/>
              <w:snapToGrid w:val="0"/>
              <w:spacing w:line="240" w:lineRule="atLeast"/>
              <w:rPr>
                <w:rFonts w:ascii="新細明體" w:hAnsi="新細明體" w:cs="新細明體"/>
                <w:color w:val="000000"/>
                <w:kern w:val="0"/>
                <w:sz w:val="20"/>
                <w:szCs w:val="20"/>
              </w:rPr>
            </w:pPr>
          </w:p>
        </w:tc>
        <w:tc>
          <w:tcPr>
            <w:tcW w:w="1217" w:type="pct"/>
          </w:tcPr>
          <w:p w:rsidR="00C86715" w:rsidRDefault="00C86715">
            <w:pPr>
              <w:widowControl/>
              <w:snapToGrid w:val="0"/>
              <w:spacing w:line="240" w:lineRule="atLeast"/>
              <w:ind w:rightChars="-47" w:right="-113"/>
              <w:rPr>
                <w:rFonts w:ascii="新細明體" w:hAnsi="新細明體" w:cs="新細明體"/>
                <w:color w:val="000000"/>
                <w:kern w:val="0"/>
                <w:sz w:val="20"/>
                <w:szCs w:val="20"/>
              </w:rPr>
            </w:pPr>
            <w:r>
              <w:rPr>
                <w:rFonts w:ascii="新細明體" w:hAnsi="新細明體" w:cs="新細明體"/>
                <w:color w:val="000000"/>
                <w:kern w:val="0"/>
                <w:sz w:val="20"/>
                <w:szCs w:val="20"/>
              </w:rPr>
              <w:t>以前經營業務的一般性質</w:t>
            </w:r>
            <w:r>
              <w:rPr>
                <w:rFonts w:ascii="新細明體" w:hAnsi="新細明體" w:cs="新細明體"/>
                <w:color w:val="000000"/>
                <w:kern w:val="0"/>
                <w:sz w:val="20"/>
                <w:szCs w:val="20"/>
              </w:rPr>
              <w:br/>
            </w:r>
          </w:p>
        </w:tc>
        <w:tc>
          <w:tcPr>
            <w:tcW w:w="2352" w:type="pct"/>
            <w:gridSpan w:val="2"/>
          </w:tcPr>
          <w:p w:rsidR="00C86715" w:rsidRDefault="00C86715">
            <w:pPr>
              <w:widowControl/>
              <w:rPr>
                <w:rFonts w:ascii="新細明體" w:hAnsi="新細明體" w:cs="新細明體"/>
                <w:color w:val="000000"/>
                <w:kern w:val="0"/>
                <w:sz w:val="20"/>
                <w:szCs w:val="20"/>
              </w:rPr>
            </w:pPr>
          </w:p>
        </w:tc>
      </w:tr>
      <w:tr w:rsidR="00C86715" w:rsidTr="00C14496">
        <w:trPr>
          <w:cantSplit/>
          <w:trHeight w:val="262"/>
        </w:trPr>
        <w:tc>
          <w:tcPr>
            <w:tcW w:w="1169" w:type="pct"/>
            <w:gridSpan w:val="2"/>
            <w:vMerge/>
            <w:tcBorders>
              <w:bottom w:val="single" w:sz="4" w:space="0" w:color="auto"/>
              <w:right w:val="nil"/>
            </w:tcBorders>
          </w:tcPr>
          <w:p w:rsidR="00C86715" w:rsidRDefault="00C86715">
            <w:pPr>
              <w:widowControl/>
              <w:snapToGrid w:val="0"/>
              <w:spacing w:line="240" w:lineRule="atLeast"/>
              <w:ind w:left="300" w:hangingChars="150" w:hanging="300"/>
              <w:rPr>
                <w:color w:val="000000"/>
                <w:kern w:val="0"/>
                <w:sz w:val="20"/>
                <w:szCs w:val="20"/>
              </w:rPr>
            </w:pPr>
          </w:p>
        </w:tc>
        <w:tc>
          <w:tcPr>
            <w:tcW w:w="262" w:type="pct"/>
            <w:vMerge/>
            <w:tcBorders>
              <w:left w:val="nil"/>
              <w:bottom w:val="single" w:sz="4" w:space="0" w:color="auto"/>
            </w:tcBorders>
          </w:tcPr>
          <w:p w:rsidR="00C86715" w:rsidRDefault="00C86715">
            <w:pPr>
              <w:widowControl/>
              <w:snapToGrid w:val="0"/>
              <w:spacing w:line="240" w:lineRule="atLeast"/>
              <w:rPr>
                <w:noProof/>
                <w:color w:val="000000"/>
                <w:kern w:val="0"/>
                <w:sz w:val="20"/>
                <w:szCs w:val="20"/>
              </w:rPr>
            </w:pPr>
          </w:p>
        </w:tc>
        <w:tc>
          <w:tcPr>
            <w:tcW w:w="1217" w:type="pct"/>
            <w:tcBorders>
              <w:bottom w:val="single" w:sz="4" w:space="0" w:color="auto"/>
            </w:tcBorders>
          </w:tcPr>
          <w:p w:rsidR="00C86715" w:rsidRDefault="00C86715">
            <w:pPr>
              <w:widowControl/>
              <w:snapToGrid w:val="0"/>
              <w:spacing w:line="240" w:lineRule="atLeast"/>
              <w:ind w:rightChars="-47" w:right="-113"/>
              <w:rPr>
                <w:rFonts w:ascii="新細明體" w:hAnsi="新細明體" w:cs="新細明體"/>
                <w:color w:val="000000"/>
                <w:kern w:val="0"/>
                <w:sz w:val="20"/>
                <w:szCs w:val="20"/>
              </w:rPr>
            </w:pPr>
            <w:r>
              <w:rPr>
                <w:rFonts w:ascii="新細明體" w:hAnsi="新細明體" w:cs="新細明體"/>
                <w:color w:val="000000"/>
                <w:kern w:val="0"/>
                <w:sz w:val="20"/>
                <w:szCs w:val="20"/>
              </w:rPr>
              <w:t>現時經營業務的一般性質</w:t>
            </w:r>
          </w:p>
          <w:p w:rsidR="00C86715" w:rsidRDefault="00C86715">
            <w:pPr>
              <w:widowControl/>
              <w:snapToGrid w:val="0"/>
              <w:spacing w:line="240" w:lineRule="atLeast"/>
              <w:rPr>
                <w:rFonts w:ascii="新細明體" w:hAnsi="新細明體" w:cs="新細明體"/>
                <w:color w:val="000000"/>
                <w:kern w:val="0"/>
                <w:sz w:val="20"/>
                <w:szCs w:val="20"/>
              </w:rPr>
            </w:pPr>
          </w:p>
        </w:tc>
        <w:tc>
          <w:tcPr>
            <w:tcW w:w="2352" w:type="pct"/>
            <w:gridSpan w:val="2"/>
          </w:tcPr>
          <w:p w:rsidR="00C86715" w:rsidRDefault="00C86715">
            <w:pPr>
              <w:widowControl/>
              <w:rPr>
                <w:rFonts w:ascii="新細明體" w:hAnsi="新細明體" w:cs="新細明體"/>
                <w:color w:val="000000"/>
                <w:kern w:val="0"/>
                <w:sz w:val="20"/>
                <w:szCs w:val="20"/>
              </w:rPr>
            </w:pPr>
          </w:p>
        </w:tc>
      </w:tr>
      <w:tr w:rsidR="00C86715" w:rsidTr="00C14496">
        <w:trPr>
          <w:cantSplit/>
          <w:trHeight w:val="390"/>
        </w:trPr>
        <w:tc>
          <w:tcPr>
            <w:tcW w:w="1169" w:type="pct"/>
            <w:gridSpan w:val="2"/>
            <w:vMerge w:val="restart"/>
            <w:tcBorders>
              <w:right w:val="nil"/>
            </w:tcBorders>
          </w:tcPr>
          <w:p w:rsidR="00C86715" w:rsidRDefault="00C86715">
            <w:pPr>
              <w:widowControl/>
              <w:snapToGrid w:val="0"/>
              <w:spacing w:line="240" w:lineRule="atLeast"/>
              <w:rPr>
                <w:rFonts w:ascii="新細明體" w:hAnsi="新細明體" w:cs="新細明體"/>
                <w:color w:val="000000"/>
                <w:kern w:val="0"/>
                <w:sz w:val="20"/>
                <w:szCs w:val="20"/>
              </w:rPr>
            </w:pPr>
            <w:r>
              <w:rPr>
                <w:color w:val="000000"/>
                <w:kern w:val="0"/>
                <w:sz w:val="20"/>
                <w:szCs w:val="20"/>
              </w:rPr>
              <w:t xml:space="preserve">(c) </w:t>
            </w:r>
            <w:r>
              <w:rPr>
                <w:rFonts w:ascii="新細明體" w:hAnsi="新細明體" w:cs="新細明體"/>
                <w:color w:val="000000"/>
                <w:kern w:val="0"/>
                <w:sz w:val="20"/>
                <w:szCs w:val="20"/>
              </w:rPr>
              <w:t>更改主要營業地點</w:t>
            </w:r>
          </w:p>
        </w:tc>
        <w:tc>
          <w:tcPr>
            <w:tcW w:w="262" w:type="pct"/>
            <w:vMerge w:val="restart"/>
            <w:tcBorders>
              <w:left w:val="nil"/>
              <w:right w:val="single" w:sz="4" w:space="0" w:color="auto"/>
            </w:tcBorders>
          </w:tcPr>
          <w:p w:rsidR="00C86715" w:rsidRDefault="00C86715">
            <w:pPr>
              <w:widowControl/>
              <w:snapToGrid w:val="0"/>
              <w:spacing w:line="240" w:lineRule="atLeast"/>
              <w:rPr>
                <w:rFonts w:ascii="新細明體" w:hAnsi="新細明體" w:cs="新細明體"/>
                <w:color w:val="000000"/>
                <w:kern w:val="0"/>
                <w:sz w:val="20"/>
                <w:szCs w:val="20"/>
              </w:rPr>
            </w:pPr>
          </w:p>
        </w:tc>
        <w:tc>
          <w:tcPr>
            <w:tcW w:w="1217" w:type="pct"/>
            <w:tcBorders>
              <w:left w:val="single" w:sz="4" w:space="0" w:color="auto"/>
              <w:bottom w:val="single" w:sz="4" w:space="0" w:color="auto"/>
            </w:tcBorders>
          </w:tcPr>
          <w:p w:rsidR="00C86715" w:rsidRDefault="00C86715">
            <w:pPr>
              <w:widowControl/>
              <w:snapToGrid w:val="0"/>
              <w:spacing w:line="240" w:lineRule="atLeast"/>
              <w:rPr>
                <w:color w:val="000000"/>
                <w:kern w:val="0"/>
                <w:sz w:val="20"/>
                <w:szCs w:val="20"/>
              </w:rPr>
            </w:pPr>
            <w:r>
              <w:rPr>
                <w:rFonts w:ascii="新細明體" w:hAnsi="新細明體" w:cs="新細明體"/>
                <w:color w:val="000000"/>
                <w:kern w:val="0"/>
                <w:sz w:val="20"/>
                <w:szCs w:val="20"/>
              </w:rPr>
              <w:t>舊營業地點</w:t>
            </w:r>
          </w:p>
          <w:p w:rsidR="00C86715" w:rsidRDefault="00C86715">
            <w:pPr>
              <w:widowControl/>
              <w:snapToGrid w:val="0"/>
              <w:spacing w:line="240" w:lineRule="atLeast"/>
              <w:rPr>
                <w:rFonts w:ascii="新細明體" w:hAnsi="新細明體" w:cs="新細明體"/>
                <w:color w:val="000000"/>
                <w:kern w:val="0"/>
                <w:sz w:val="20"/>
                <w:szCs w:val="20"/>
              </w:rPr>
            </w:pPr>
          </w:p>
        </w:tc>
        <w:tc>
          <w:tcPr>
            <w:tcW w:w="2352" w:type="pct"/>
            <w:gridSpan w:val="2"/>
          </w:tcPr>
          <w:p w:rsidR="00C86715" w:rsidRDefault="00C86715">
            <w:pPr>
              <w:widowControl/>
              <w:rPr>
                <w:rFonts w:ascii="新細明體" w:hAnsi="新細明體" w:cs="新細明體"/>
                <w:color w:val="000000"/>
                <w:kern w:val="0"/>
                <w:sz w:val="20"/>
                <w:szCs w:val="20"/>
              </w:rPr>
            </w:pPr>
          </w:p>
        </w:tc>
      </w:tr>
      <w:tr w:rsidR="00C86715" w:rsidTr="00C14496">
        <w:trPr>
          <w:cantSplit/>
          <w:trHeight w:val="390"/>
        </w:trPr>
        <w:tc>
          <w:tcPr>
            <w:tcW w:w="1169" w:type="pct"/>
            <w:gridSpan w:val="2"/>
            <w:vMerge/>
            <w:tcBorders>
              <w:top w:val="nil"/>
              <w:right w:val="nil"/>
            </w:tcBorders>
          </w:tcPr>
          <w:p w:rsidR="00C86715" w:rsidRDefault="00C86715">
            <w:pPr>
              <w:widowControl/>
              <w:snapToGrid w:val="0"/>
              <w:spacing w:line="240" w:lineRule="atLeast"/>
              <w:ind w:left="300" w:hangingChars="150" w:hanging="300"/>
              <w:rPr>
                <w:color w:val="000000"/>
                <w:kern w:val="0"/>
                <w:sz w:val="20"/>
                <w:szCs w:val="20"/>
              </w:rPr>
            </w:pPr>
          </w:p>
        </w:tc>
        <w:tc>
          <w:tcPr>
            <w:tcW w:w="262" w:type="pct"/>
            <w:vMerge/>
            <w:tcBorders>
              <w:top w:val="single" w:sz="4" w:space="0" w:color="auto"/>
              <w:left w:val="nil"/>
              <w:right w:val="single" w:sz="4" w:space="0" w:color="auto"/>
            </w:tcBorders>
          </w:tcPr>
          <w:p w:rsidR="00C86715" w:rsidRDefault="00C86715">
            <w:pPr>
              <w:widowControl/>
              <w:snapToGrid w:val="0"/>
              <w:spacing w:line="240" w:lineRule="atLeast"/>
              <w:rPr>
                <w:rFonts w:ascii="新細明體" w:hAnsi="新細明體" w:cs="新細明體"/>
                <w:noProof/>
                <w:color w:val="000000"/>
                <w:kern w:val="0"/>
                <w:sz w:val="20"/>
                <w:szCs w:val="20"/>
              </w:rPr>
            </w:pPr>
          </w:p>
        </w:tc>
        <w:tc>
          <w:tcPr>
            <w:tcW w:w="1217" w:type="pct"/>
            <w:tcBorders>
              <w:left w:val="single" w:sz="4" w:space="0" w:color="auto"/>
            </w:tcBorders>
          </w:tcPr>
          <w:p w:rsidR="00C86715" w:rsidRDefault="00C86715">
            <w:pPr>
              <w:widowControl/>
              <w:snapToGrid w:val="0"/>
              <w:spacing w:line="240" w:lineRule="atLeast"/>
              <w:rPr>
                <w:rFonts w:ascii="新細明體" w:hAnsi="新細明體" w:cs="新細明體"/>
                <w:color w:val="000000"/>
                <w:kern w:val="0"/>
                <w:sz w:val="20"/>
                <w:szCs w:val="20"/>
              </w:rPr>
            </w:pPr>
            <w:r>
              <w:rPr>
                <w:rFonts w:ascii="新細明體" w:hAnsi="新細明體" w:cs="新細明體"/>
                <w:color w:val="000000"/>
                <w:kern w:val="0"/>
                <w:sz w:val="20"/>
                <w:szCs w:val="20"/>
              </w:rPr>
              <w:t>新營業地點</w:t>
            </w:r>
          </w:p>
          <w:p w:rsidR="00C86715" w:rsidRDefault="00C86715">
            <w:pPr>
              <w:widowControl/>
              <w:snapToGrid w:val="0"/>
              <w:spacing w:line="240" w:lineRule="atLeast"/>
              <w:rPr>
                <w:rFonts w:ascii="新細明體" w:hAnsi="新細明體" w:cs="新細明體"/>
                <w:color w:val="000000"/>
                <w:kern w:val="0"/>
                <w:sz w:val="20"/>
                <w:szCs w:val="20"/>
              </w:rPr>
            </w:pPr>
          </w:p>
        </w:tc>
        <w:tc>
          <w:tcPr>
            <w:tcW w:w="2352" w:type="pct"/>
            <w:gridSpan w:val="2"/>
          </w:tcPr>
          <w:p w:rsidR="00C86715" w:rsidRDefault="00C86715">
            <w:pPr>
              <w:widowControl/>
              <w:snapToGrid w:val="0"/>
              <w:spacing w:line="240" w:lineRule="atLeast"/>
              <w:rPr>
                <w:rFonts w:ascii="新細明體" w:hAnsi="新細明體" w:cs="新細明體"/>
                <w:color w:val="000000"/>
                <w:kern w:val="0"/>
                <w:sz w:val="20"/>
                <w:szCs w:val="20"/>
              </w:rPr>
            </w:pPr>
          </w:p>
        </w:tc>
      </w:tr>
      <w:tr w:rsidR="00C86715" w:rsidTr="00C14496">
        <w:trPr>
          <w:trHeight w:val="637"/>
        </w:trPr>
        <w:tc>
          <w:tcPr>
            <w:tcW w:w="5000" w:type="pct"/>
            <w:gridSpan w:val="6"/>
          </w:tcPr>
          <w:p w:rsidR="00C86715" w:rsidRDefault="00C86715">
            <w:pPr>
              <w:widowControl/>
              <w:snapToGrid w:val="0"/>
              <w:spacing w:line="240" w:lineRule="atLeast"/>
              <w:rPr>
                <w:rFonts w:ascii="新細明體" w:hAnsi="新細明體" w:cs="新細明體"/>
                <w:color w:val="000000"/>
                <w:kern w:val="0"/>
                <w:sz w:val="20"/>
                <w:szCs w:val="20"/>
              </w:rPr>
            </w:pPr>
            <w:r>
              <w:rPr>
                <w:rFonts w:ascii="新細明體" w:hAnsi="新細明體" w:cs="新細明體"/>
                <w:color w:val="000000"/>
                <w:kern w:val="0"/>
                <w:sz w:val="20"/>
                <w:szCs w:val="20"/>
              </w:rPr>
              <w:t>由 提交或遞交存檔</w:t>
            </w:r>
            <w:r w:rsidR="00DE241A">
              <w:rPr>
                <w:rFonts w:ascii="新細明體" w:hAnsi="新細明體" w:cs="新細明體"/>
                <w:noProof/>
                <w:color w:val="000000"/>
                <w:kern w:val="0"/>
                <w:sz w:val="20"/>
                <w:szCs w:val="20"/>
              </w:rPr>
              <w:drawing>
                <wp:inline distT="0" distB="0" distL="0" distR="0">
                  <wp:extent cx="9525" cy="9525"/>
                  <wp:effectExtent l="0" t="0" r="0" b="0"/>
                  <wp:docPr id="1" name="圖片 1"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86715" w:rsidRDefault="00DE241A">
            <w:pPr>
              <w:widowControl/>
              <w:snapToGrid w:val="0"/>
              <w:spacing w:line="240" w:lineRule="atLeast"/>
              <w:rPr>
                <w:rFonts w:ascii="新細明體" w:hAnsi="新細明體" w:cs="新細明體"/>
                <w:color w:val="000000"/>
                <w:kern w:val="0"/>
                <w:sz w:val="20"/>
                <w:szCs w:val="20"/>
              </w:rPr>
            </w:pPr>
            <w:r>
              <w:rPr>
                <w:rFonts w:ascii="新細明體" w:hAnsi="新細明體" w:cs="新細明體"/>
                <w:noProof/>
                <w:color w:val="000000"/>
                <w:kern w:val="0"/>
                <w:sz w:val="20"/>
                <w:szCs w:val="20"/>
              </w:rPr>
              <w:drawing>
                <wp:inline distT="0" distB="0" distL="0" distR="0">
                  <wp:extent cx="9525" cy="9525"/>
                  <wp:effectExtent l="0" t="0" r="0" b="0"/>
                  <wp:docPr id="2" name="圖片 2"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86715" w:rsidTr="00C14496">
        <w:tc>
          <w:tcPr>
            <w:tcW w:w="992" w:type="pct"/>
            <w:tcBorders>
              <w:right w:val="nil"/>
            </w:tcBorders>
          </w:tcPr>
          <w:p w:rsidR="00C86715" w:rsidRDefault="00C86715">
            <w:pPr>
              <w:widowControl/>
              <w:snapToGrid w:val="0"/>
              <w:spacing w:line="240" w:lineRule="atLeast"/>
              <w:jc w:val="both"/>
              <w:rPr>
                <w:rFonts w:ascii="新細明體" w:hAnsi="新細明體" w:cs="新細明體"/>
                <w:color w:val="000000"/>
                <w:kern w:val="0"/>
                <w:sz w:val="20"/>
                <w:szCs w:val="20"/>
              </w:rPr>
            </w:pPr>
            <w:r>
              <w:rPr>
                <w:color w:val="000000"/>
                <w:kern w:val="0"/>
                <w:sz w:val="20"/>
                <w:szCs w:val="20"/>
              </w:rPr>
              <w:t xml:space="preserve">(d) </w:t>
            </w:r>
            <w:r>
              <w:rPr>
                <w:rFonts w:ascii="新細明體" w:hAnsi="新細明體" w:cs="新細明體"/>
                <w:color w:val="000000"/>
                <w:kern w:val="0"/>
                <w:sz w:val="20"/>
                <w:szCs w:val="20"/>
              </w:rPr>
              <w:t>更改合夥人或更改任何合夥人的姓名或名稱</w:t>
            </w:r>
          </w:p>
        </w:tc>
        <w:tc>
          <w:tcPr>
            <w:tcW w:w="440" w:type="pct"/>
            <w:gridSpan w:val="2"/>
            <w:tcBorders>
              <w:left w:val="nil"/>
            </w:tcBorders>
          </w:tcPr>
          <w:p w:rsidR="00C86715" w:rsidRDefault="00C86715">
            <w:pPr>
              <w:widowControl/>
              <w:snapToGrid w:val="0"/>
              <w:spacing w:line="240" w:lineRule="atLeast"/>
              <w:rPr>
                <w:rFonts w:ascii="新細明體" w:hAnsi="新細明體" w:cs="新細明體"/>
                <w:color w:val="000000"/>
                <w:kern w:val="0"/>
                <w:sz w:val="20"/>
                <w:szCs w:val="20"/>
              </w:rPr>
            </w:pPr>
          </w:p>
        </w:tc>
        <w:tc>
          <w:tcPr>
            <w:tcW w:w="3569" w:type="pct"/>
            <w:gridSpan w:val="3"/>
          </w:tcPr>
          <w:p w:rsidR="00C86715" w:rsidRDefault="00DE241A">
            <w:pPr>
              <w:widowControl/>
              <w:snapToGrid w:val="0"/>
              <w:spacing w:line="240" w:lineRule="atLeast"/>
              <w:rPr>
                <w:rFonts w:ascii="新細明體" w:hAnsi="新細明體" w:cs="新細明體"/>
                <w:color w:val="000000"/>
                <w:kern w:val="0"/>
                <w:sz w:val="20"/>
                <w:szCs w:val="20"/>
              </w:rPr>
            </w:pPr>
            <w:r>
              <w:rPr>
                <w:rFonts w:ascii="新細明體" w:hAnsi="新細明體" w:cs="新細明體"/>
                <w:noProof/>
                <w:color w:val="000000"/>
                <w:kern w:val="0"/>
                <w:sz w:val="20"/>
                <w:szCs w:val="20"/>
              </w:rPr>
              <w:drawing>
                <wp:inline distT="0" distB="0" distL="0" distR="0">
                  <wp:extent cx="9525" cy="9525"/>
                  <wp:effectExtent l="0" t="0" r="0" b="0"/>
                  <wp:docPr id="3" name="圖片 3"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86715" w:rsidRDefault="00DE241A">
            <w:pPr>
              <w:widowControl/>
              <w:snapToGrid w:val="0"/>
              <w:spacing w:line="240" w:lineRule="atLeast"/>
              <w:rPr>
                <w:rFonts w:ascii="新細明體" w:hAnsi="新細明體" w:cs="新細明體"/>
                <w:color w:val="000000"/>
                <w:kern w:val="0"/>
                <w:sz w:val="20"/>
                <w:szCs w:val="20"/>
              </w:rPr>
            </w:pPr>
            <w:r>
              <w:rPr>
                <w:rFonts w:ascii="新細明體" w:hAnsi="新細明體" w:cs="新細明體"/>
                <w:noProof/>
                <w:color w:val="000000"/>
                <w:kern w:val="0"/>
                <w:sz w:val="20"/>
                <w:szCs w:val="20"/>
              </w:rPr>
              <w:drawing>
                <wp:inline distT="0" distB="0" distL="0" distR="0">
                  <wp:extent cx="9525" cy="9525"/>
                  <wp:effectExtent l="0" t="0" r="0" b="0"/>
                  <wp:docPr id="4" name="圖片 4"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86715" w:rsidRDefault="00DE241A">
            <w:pPr>
              <w:widowControl/>
              <w:snapToGrid w:val="0"/>
              <w:spacing w:line="240" w:lineRule="atLeast"/>
              <w:rPr>
                <w:rFonts w:ascii="新細明體" w:hAnsi="新細明體" w:cs="新細明體"/>
                <w:color w:val="000000"/>
                <w:kern w:val="0"/>
                <w:sz w:val="20"/>
                <w:szCs w:val="20"/>
              </w:rPr>
            </w:pPr>
            <w:r>
              <w:rPr>
                <w:rFonts w:ascii="新細明體" w:hAnsi="新細明體" w:cs="新細明體"/>
                <w:noProof/>
                <w:color w:val="000000"/>
                <w:kern w:val="0"/>
                <w:sz w:val="20"/>
                <w:szCs w:val="20"/>
              </w:rPr>
              <w:drawing>
                <wp:inline distT="0" distB="0" distL="0" distR="0">
                  <wp:extent cx="9525" cy="9525"/>
                  <wp:effectExtent l="0" t="0" r="0" b="0"/>
                  <wp:docPr id="5" name="圖片 5"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86715" w:rsidTr="00C14496">
        <w:tc>
          <w:tcPr>
            <w:tcW w:w="5000" w:type="pct"/>
            <w:gridSpan w:val="6"/>
          </w:tcPr>
          <w:p w:rsidR="00C86715" w:rsidRDefault="00C86715">
            <w:pPr>
              <w:widowControl/>
              <w:snapToGrid w:val="0"/>
              <w:spacing w:line="240" w:lineRule="atLeast"/>
              <w:rPr>
                <w:rFonts w:ascii="新細明體" w:hAnsi="新細明體" w:cs="新細明體"/>
                <w:color w:val="000000"/>
                <w:kern w:val="0"/>
                <w:sz w:val="20"/>
                <w:szCs w:val="20"/>
              </w:rPr>
            </w:pPr>
            <w:proofErr w:type="gramStart"/>
            <w:r>
              <w:rPr>
                <w:rFonts w:ascii="新細明體" w:hAnsi="新細明體" w:cs="新細明體"/>
                <w:i/>
                <w:iCs/>
                <w:color w:val="000000"/>
                <w:kern w:val="0"/>
                <w:sz w:val="20"/>
                <w:szCs w:val="20"/>
              </w:rPr>
              <w:t>註─</w:t>
            </w:r>
            <w:proofErr w:type="gramEnd"/>
            <w:r>
              <w:rPr>
                <w:rFonts w:ascii="新細明體" w:hAnsi="新細明體" w:cs="新細明體"/>
                <w:i/>
                <w:iCs/>
                <w:color w:val="000000"/>
                <w:kern w:val="0"/>
                <w:sz w:val="20"/>
                <w:szCs w:val="20"/>
              </w:rPr>
              <w:t>由於死亡、權益轉讓、合夥人數目增加或任何合夥人更改姓名或名稱而引致的更改，必須在此作出通知。</w:t>
            </w:r>
          </w:p>
        </w:tc>
      </w:tr>
      <w:tr w:rsidR="00C86715" w:rsidTr="00C14496">
        <w:trPr>
          <w:cantSplit/>
          <w:trHeight w:val="518"/>
        </w:trPr>
        <w:tc>
          <w:tcPr>
            <w:tcW w:w="992" w:type="pct"/>
            <w:vMerge w:val="restart"/>
            <w:tcBorders>
              <w:right w:val="nil"/>
            </w:tcBorders>
          </w:tcPr>
          <w:p w:rsidR="00C86715" w:rsidRDefault="00C86715">
            <w:pPr>
              <w:widowControl/>
              <w:snapToGrid w:val="0"/>
              <w:spacing w:line="240" w:lineRule="atLeast"/>
              <w:jc w:val="both"/>
              <w:rPr>
                <w:rFonts w:ascii="新細明體" w:hAnsi="新細明體" w:cs="新細明體"/>
                <w:color w:val="000000"/>
                <w:kern w:val="0"/>
                <w:sz w:val="20"/>
                <w:szCs w:val="20"/>
              </w:rPr>
            </w:pPr>
            <w:r>
              <w:rPr>
                <w:color w:val="000000"/>
                <w:kern w:val="0"/>
                <w:sz w:val="20"/>
                <w:szCs w:val="20"/>
              </w:rPr>
              <w:t xml:space="preserve">(e) </w:t>
            </w:r>
            <w:r>
              <w:rPr>
                <w:rFonts w:ascii="新細明體" w:hAnsi="新細明體" w:cs="新細明體"/>
                <w:color w:val="000000"/>
                <w:kern w:val="0"/>
                <w:sz w:val="20"/>
                <w:szCs w:val="20"/>
              </w:rPr>
              <w:t>更改合夥的期限或性質</w:t>
            </w:r>
          </w:p>
        </w:tc>
        <w:tc>
          <w:tcPr>
            <w:tcW w:w="440" w:type="pct"/>
            <w:gridSpan w:val="2"/>
            <w:vMerge w:val="restart"/>
            <w:tcBorders>
              <w:left w:val="nil"/>
            </w:tcBorders>
          </w:tcPr>
          <w:p w:rsidR="00C86715" w:rsidRDefault="00C86715">
            <w:pPr>
              <w:widowControl/>
              <w:snapToGrid w:val="0"/>
              <w:spacing w:line="240" w:lineRule="atLeast"/>
              <w:rPr>
                <w:rFonts w:ascii="新細明體" w:hAnsi="新細明體" w:cs="新細明體"/>
                <w:color w:val="000000"/>
                <w:kern w:val="0"/>
                <w:sz w:val="20"/>
                <w:szCs w:val="20"/>
              </w:rPr>
            </w:pPr>
          </w:p>
        </w:tc>
        <w:tc>
          <w:tcPr>
            <w:tcW w:w="3569" w:type="pct"/>
            <w:gridSpan w:val="3"/>
          </w:tcPr>
          <w:p w:rsidR="00C86715" w:rsidRDefault="00C86715">
            <w:pPr>
              <w:widowControl/>
              <w:snapToGrid w:val="0"/>
              <w:spacing w:line="240" w:lineRule="atLeast"/>
              <w:rPr>
                <w:rFonts w:ascii="新細明體" w:hAnsi="新細明體" w:cs="新細明體"/>
                <w:color w:val="000000"/>
                <w:kern w:val="0"/>
                <w:sz w:val="20"/>
                <w:szCs w:val="20"/>
              </w:rPr>
            </w:pPr>
            <w:r>
              <w:rPr>
                <w:rFonts w:ascii="新細明體" w:hAnsi="新細明體" w:cs="新細明體"/>
                <w:color w:val="000000"/>
                <w:kern w:val="0"/>
                <w:sz w:val="20"/>
                <w:szCs w:val="20"/>
              </w:rPr>
              <w:t>合夥的舊期限(如有的話)，如沒有確實的期限，則填寫該合夥當時組成的條件</w:t>
            </w:r>
            <w:r w:rsidR="004F6472">
              <w:rPr>
                <w:rFonts w:ascii="新細明體" w:hAnsi="新細明體" w:cs="新細明體"/>
                <w:color w:val="000000"/>
                <w:kern w:val="0"/>
                <w:sz w:val="20"/>
                <w:szCs w:val="20"/>
              </w:rPr>
              <w:t>。</w:t>
            </w:r>
            <w:r>
              <w:rPr>
                <w:rFonts w:ascii="新細明體" w:hAnsi="新細明體" w:cs="新細明體"/>
                <w:color w:val="000000"/>
                <w:kern w:val="0"/>
                <w:sz w:val="20"/>
                <w:szCs w:val="20"/>
              </w:rPr>
              <w:br/>
              <w:t xml:space="preserve"> </w:t>
            </w:r>
          </w:p>
        </w:tc>
      </w:tr>
      <w:tr w:rsidR="00C86715" w:rsidTr="00C14496">
        <w:trPr>
          <w:cantSplit/>
          <w:trHeight w:val="517"/>
        </w:trPr>
        <w:tc>
          <w:tcPr>
            <w:tcW w:w="992" w:type="pct"/>
            <w:vMerge/>
            <w:tcBorders>
              <w:right w:val="nil"/>
            </w:tcBorders>
          </w:tcPr>
          <w:p w:rsidR="00C86715" w:rsidRDefault="00C86715">
            <w:pPr>
              <w:widowControl/>
              <w:snapToGrid w:val="0"/>
              <w:spacing w:line="240" w:lineRule="atLeast"/>
              <w:rPr>
                <w:color w:val="000000"/>
                <w:kern w:val="0"/>
                <w:sz w:val="20"/>
                <w:szCs w:val="20"/>
              </w:rPr>
            </w:pPr>
          </w:p>
        </w:tc>
        <w:tc>
          <w:tcPr>
            <w:tcW w:w="440" w:type="pct"/>
            <w:gridSpan w:val="2"/>
            <w:vMerge/>
            <w:tcBorders>
              <w:left w:val="nil"/>
            </w:tcBorders>
          </w:tcPr>
          <w:p w:rsidR="00C86715" w:rsidRDefault="00C86715">
            <w:pPr>
              <w:widowControl/>
              <w:snapToGrid w:val="0"/>
              <w:spacing w:line="240" w:lineRule="atLeast"/>
              <w:rPr>
                <w:color w:val="000000"/>
                <w:kern w:val="0"/>
                <w:sz w:val="56"/>
                <w:szCs w:val="56"/>
              </w:rPr>
            </w:pPr>
          </w:p>
        </w:tc>
        <w:tc>
          <w:tcPr>
            <w:tcW w:w="3569" w:type="pct"/>
            <w:gridSpan w:val="3"/>
          </w:tcPr>
          <w:p w:rsidR="00C86715" w:rsidRDefault="00C86715">
            <w:pPr>
              <w:widowControl/>
              <w:snapToGrid w:val="0"/>
              <w:spacing w:line="240" w:lineRule="atLeast"/>
              <w:rPr>
                <w:rFonts w:ascii="新細明體" w:hAnsi="新細明體" w:cs="新細明體"/>
                <w:color w:val="000000"/>
                <w:kern w:val="0"/>
                <w:sz w:val="20"/>
                <w:szCs w:val="20"/>
              </w:rPr>
            </w:pPr>
            <w:r>
              <w:rPr>
                <w:rFonts w:ascii="新細明體" w:hAnsi="新細明體" w:cs="新細明體"/>
                <w:color w:val="000000"/>
                <w:kern w:val="0"/>
                <w:sz w:val="20"/>
                <w:szCs w:val="20"/>
              </w:rPr>
              <w:t>合夥的新期限(如有的話)，如沒有確實的期限，則填寫該合夥現時成立的條件</w:t>
            </w:r>
            <w:r w:rsidR="004F6472">
              <w:rPr>
                <w:rFonts w:ascii="新細明體" w:hAnsi="新細明體" w:cs="新細明體"/>
                <w:color w:val="000000"/>
                <w:kern w:val="0"/>
                <w:sz w:val="20"/>
                <w:szCs w:val="20"/>
              </w:rPr>
              <w:t>。</w:t>
            </w:r>
          </w:p>
          <w:p w:rsidR="00C86715" w:rsidRDefault="00C86715">
            <w:pPr>
              <w:widowControl/>
              <w:snapToGrid w:val="0"/>
              <w:spacing w:line="240" w:lineRule="atLeast"/>
              <w:rPr>
                <w:rFonts w:ascii="新細明體" w:hAnsi="新細明體" w:cs="新細明體"/>
                <w:color w:val="000000"/>
                <w:kern w:val="0"/>
                <w:sz w:val="20"/>
                <w:szCs w:val="20"/>
              </w:rPr>
            </w:pPr>
          </w:p>
        </w:tc>
      </w:tr>
      <w:tr w:rsidR="00C86715" w:rsidTr="00C14496">
        <w:tc>
          <w:tcPr>
            <w:tcW w:w="1431" w:type="pct"/>
            <w:gridSpan w:val="3"/>
          </w:tcPr>
          <w:p w:rsidR="00C86715" w:rsidRDefault="00C86715">
            <w:pPr>
              <w:widowControl/>
              <w:snapToGrid w:val="0"/>
              <w:spacing w:line="240" w:lineRule="atLeast"/>
              <w:jc w:val="both"/>
              <w:rPr>
                <w:rFonts w:ascii="新細明體" w:hAnsi="新細明體" w:cs="新細明體"/>
                <w:color w:val="000000"/>
                <w:kern w:val="0"/>
                <w:sz w:val="20"/>
                <w:szCs w:val="20"/>
              </w:rPr>
            </w:pPr>
            <w:r>
              <w:rPr>
                <w:color w:val="000000"/>
                <w:kern w:val="0"/>
                <w:sz w:val="20"/>
                <w:szCs w:val="20"/>
              </w:rPr>
              <w:t xml:space="preserve">(f) </w:t>
            </w:r>
            <w:r>
              <w:rPr>
                <w:rFonts w:ascii="新細明體" w:hAnsi="新細明體" w:cs="新細明體"/>
                <w:color w:val="000000"/>
                <w:kern w:val="0"/>
                <w:sz w:val="20"/>
                <w:szCs w:val="20"/>
              </w:rPr>
              <w:t>更改任何有限責任合夥人所分擔的款項或任何新有限責任合夥人所分擔的總款額。(如並非以現金支付，則必須述明該項事實及其詳情。)</w:t>
            </w:r>
          </w:p>
          <w:p w:rsidR="00C86715" w:rsidRDefault="00C86715">
            <w:pPr>
              <w:widowControl/>
              <w:snapToGrid w:val="0"/>
              <w:spacing w:line="240" w:lineRule="atLeast"/>
              <w:rPr>
                <w:rFonts w:ascii="新細明體" w:hAnsi="新細明體" w:cs="新細明體"/>
                <w:color w:val="000000"/>
                <w:kern w:val="0"/>
                <w:sz w:val="20"/>
                <w:szCs w:val="20"/>
              </w:rPr>
            </w:pPr>
          </w:p>
        </w:tc>
        <w:tc>
          <w:tcPr>
            <w:tcW w:w="3569" w:type="pct"/>
            <w:gridSpan w:val="3"/>
          </w:tcPr>
          <w:p w:rsidR="00C86715" w:rsidRDefault="00DE241A">
            <w:pPr>
              <w:widowControl/>
              <w:snapToGrid w:val="0"/>
              <w:spacing w:line="240" w:lineRule="atLeast"/>
              <w:rPr>
                <w:rFonts w:ascii="新細明體" w:hAnsi="新細明體" w:cs="新細明體"/>
                <w:color w:val="000000"/>
                <w:kern w:val="0"/>
                <w:sz w:val="20"/>
                <w:szCs w:val="20"/>
              </w:rPr>
            </w:pPr>
            <w:r>
              <w:rPr>
                <w:rFonts w:ascii="新細明體" w:hAnsi="新細明體" w:cs="新細明體"/>
                <w:noProof/>
                <w:color w:val="000000"/>
                <w:kern w:val="0"/>
                <w:sz w:val="20"/>
                <w:szCs w:val="20"/>
              </w:rPr>
              <w:drawing>
                <wp:inline distT="0" distB="0" distL="0" distR="0">
                  <wp:extent cx="9525" cy="9525"/>
                  <wp:effectExtent l="0" t="0" r="0" b="0"/>
                  <wp:docPr id="6" name="圖片 6"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86715" w:rsidRDefault="00DE241A">
            <w:pPr>
              <w:widowControl/>
              <w:snapToGrid w:val="0"/>
              <w:spacing w:line="240" w:lineRule="atLeast"/>
              <w:rPr>
                <w:rFonts w:ascii="新細明體" w:hAnsi="新細明體" w:cs="新細明體"/>
                <w:color w:val="000000"/>
                <w:kern w:val="0"/>
                <w:sz w:val="20"/>
                <w:szCs w:val="20"/>
              </w:rPr>
            </w:pPr>
            <w:r>
              <w:rPr>
                <w:rFonts w:ascii="新細明體" w:hAnsi="新細明體" w:cs="新細明體"/>
                <w:noProof/>
                <w:color w:val="000000"/>
                <w:kern w:val="0"/>
                <w:sz w:val="20"/>
                <w:szCs w:val="20"/>
              </w:rPr>
              <w:drawing>
                <wp:inline distT="0" distB="0" distL="0" distR="0">
                  <wp:extent cx="9525" cy="9525"/>
                  <wp:effectExtent l="0" t="0" r="0" b="0"/>
                  <wp:docPr id="7" name="圖片 7"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86715" w:rsidRDefault="00DE241A">
            <w:pPr>
              <w:widowControl/>
              <w:snapToGrid w:val="0"/>
              <w:spacing w:line="240" w:lineRule="atLeast"/>
              <w:rPr>
                <w:rFonts w:ascii="新細明體" w:hAnsi="新細明體" w:cs="新細明體"/>
                <w:color w:val="000000"/>
                <w:kern w:val="0"/>
                <w:sz w:val="20"/>
                <w:szCs w:val="20"/>
              </w:rPr>
            </w:pPr>
            <w:r>
              <w:rPr>
                <w:rFonts w:ascii="新細明體" w:hAnsi="新細明體" w:cs="新細明體"/>
                <w:noProof/>
                <w:color w:val="000000"/>
                <w:kern w:val="0"/>
                <w:sz w:val="20"/>
                <w:szCs w:val="20"/>
              </w:rPr>
              <w:drawing>
                <wp:inline distT="0" distB="0" distL="0" distR="0">
                  <wp:extent cx="9525" cy="9525"/>
                  <wp:effectExtent l="0" t="0" r="0" b="0"/>
                  <wp:docPr id="8" name="圖片 8"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86715" w:rsidTr="00C14496">
        <w:trPr>
          <w:trHeight w:val="1465"/>
        </w:trPr>
        <w:tc>
          <w:tcPr>
            <w:tcW w:w="1431" w:type="pct"/>
            <w:gridSpan w:val="3"/>
          </w:tcPr>
          <w:p w:rsidR="00C86715" w:rsidRDefault="00C86715">
            <w:pPr>
              <w:widowControl/>
              <w:snapToGrid w:val="0"/>
              <w:spacing w:line="240" w:lineRule="atLeast"/>
              <w:jc w:val="both"/>
              <w:rPr>
                <w:rFonts w:ascii="新細明體" w:hAnsi="新細明體" w:cs="新細明體"/>
                <w:color w:val="000000"/>
                <w:kern w:val="0"/>
                <w:sz w:val="20"/>
                <w:szCs w:val="20"/>
              </w:rPr>
            </w:pPr>
            <w:r>
              <w:rPr>
                <w:color w:val="000000"/>
                <w:kern w:val="0"/>
                <w:sz w:val="20"/>
                <w:szCs w:val="20"/>
              </w:rPr>
              <w:t xml:space="preserve">(g) </w:t>
            </w:r>
            <w:r>
              <w:rPr>
                <w:rFonts w:ascii="新細明體" w:hAnsi="新細明體" w:cs="新細明體"/>
                <w:color w:val="000000"/>
                <w:kern w:val="0"/>
                <w:sz w:val="20"/>
                <w:szCs w:val="20"/>
              </w:rPr>
              <w:t>任何合夥人因從普通合夥人轉為有限責任合夥人，或從有限責任合夥人轉為普通合夥人而更改承擔的法律責任。</w:t>
            </w:r>
          </w:p>
          <w:p w:rsidR="00C86715" w:rsidRDefault="00C86715">
            <w:pPr>
              <w:widowControl/>
              <w:snapToGrid w:val="0"/>
              <w:spacing w:line="240" w:lineRule="atLeast"/>
              <w:jc w:val="both"/>
              <w:rPr>
                <w:rFonts w:ascii="新細明體" w:hAnsi="新細明體" w:cs="新細明體"/>
                <w:color w:val="000000"/>
                <w:kern w:val="0"/>
                <w:sz w:val="20"/>
                <w:szCs w:val="20"/>
              </w:rPr>
            </w:pPr>
          </w:p>
        </w:tc>
        <w:tc>
          <w:tcPr>
            <w:tcW w:w="3569" w:type="pct"/>
            <w:gridSpan w:val="3"/>
          </w:tcPr>
          <w:p w:rsidR="00C86715" w:rsidRDefault="00DE241A">
            <w:pPr>
              <w:widowControl/>
              <w:snapToGrid w:val="0"/>
              <w:spacing w:line="240" w:lineRule="atLeast"/>
              <w:rPr>
                <w:rFonts w:ascii="新細明體" w:hAnsi="新細明體" w:cs="新細明體"/>
                <w:color w:val="000000"/>
                <w:kern w:val="0"/>
                <w:sz w:val="20"/>
                <w:szCs w:val="20"/>
              </w:rPr>
            </w:pPr>
            <w:r>
              <w:rPr>
                <w:rFonts w:ascii="新細明體" w:hAnsi="新細明體" w:cs="新細明體"/>
                <w:noProof/>
                <w:color w:val="000000"/>
                <w:kern w:val="0"/>
                <w:sz w:val="20"/>
                <w:szCs w:val="20"/>
              </w:rPr>
              <w:drawing>
                <wp:inline distT="0" distB="0" distL="0" distR="0">
                  <wp:extent cx="9525" cy="9525"/>
                  <wp:effectExtent l="0" t="0" r="0" b="0"/>
                  <wp:docPr id="9" name="圖片 9"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86715" w:rsidRDefault="00DE241A">
            <w:pPr>
              <w:widowControl/>
              <w:snapToGrid w:val="0"/>
              <w:spacing w:line="240" w:lineRule="atLeast"/>
              <w:rPr>
                <w:rFonts w:ascii="新細明體" w:hAnsi="新細明體" w:cs="新細明體"/>
                <w:color w:val="000000"/>
                <w:kern w:val="0"/>
                <w:sz w:val="20"/>
                <w:szCs w:val="20"/>
              </w:rPr>
            </w:pPr>
            <w:r>
              <w:rPr>
                <w:rFonts w:ascii="新細明體" w:hAnsi="新細明體" w:cs="新細明體"/>
                <w:noProof/>
                <w:color w:val="000000"/>
                <w:kern w:val="0"/>
                <w:sz w:val="20"/>
                <w:szCs w:val="20"/>
              </w:rPr>
              <w:drawing>
                <wp:inline distT="0" distB="0" distL="0" distR="0">
                  <wp:extent cx="9525" cy="9525"/>
                  <wp:effectExtent l="0" t="0" r="0" b="0"/>
                  <wp:docPr id="10" name="圖片 10"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cbl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C86715" w:rsidRDefault="00C86715">
      <w:pPr>
        <w:widowControl/>
        <w:snapToGrid w:val="0"/>
        <w:spacing w:line="240" w:lineRule="atLeast"/>
        <w:jc w:val="right"/>
        <w:rPr>
          <w:color w:val="000000"/>
          <w:kern w:val="0"/>
          <w:sz w:val="20"/>
          <w:szCs w:val="20"/>
        </w:rPr>
      </w:pPr>
    </w:p>
    <w:p w:rsidR="00C86715" w:rsidRDefault="00C86715">
      <w:pPr>
        <w:widowControl/>
        <w:snapToGrid w:val="0"/>
        <w:spacing w:line="240" w:lineRule="atLeast"/>
        <w:jc w:val="right"/>
        <w:rPr>
          <w:color w:val="000000"/>
          <w:kern w:val="0"/>
          <w:sz w:val="20"/>
          <w:szCs w:val="20"/>
        </w:rPr>
      </w:pPr>
    </w:p>
    <w:p w:rsidR="009B3388" w:rsidRDefault="009B3388">
      <w:pPr>
        <w:widowControl/>
        <w:snapToGrid w:val="0"/>
        <w:spacing w:line="240" w:lineRule="atLeast"/>
        <w:jc w:val="right"/>
        <w:rPr>
          <w:color w:val="000000"/>
          <w:kern w:val="0"/>
          <w:sz w:val="20"/>
          <w:szCs w:val="20"/>
        </w:rPr>
      </w:pPr>
    </w:p>
    <w:p w:rsidR="009B3388" w:rsidRDefault="009B3388">
      <w:pPr>
        <w:widowControl/>
        <w:snapToGrid w:val="0"/>
        <w:spacing w:line="240" w:lineRule="atLeast"/>
        <w:jc w:val="right"/>
        <w:rPr>
          <w:color w:val="000000"/>
          <w:kern w:val="0"/>
          <w:sz w:val="20"/>
          <w:szCs w:val="20"/>
        </w:rPr>
      </w:pPr>
    </w:p>
    <w:p w:rsidR="00C86715" w:rsidRDefault="00C86715">
      <w:pPr>
        <w:widowControl/>
        <w:snapToGrid w:val="0"/>
        <w:spacing w:line="240" w:lineRule="atLeast"/>
        <w:ind w:rightChars="-589" w:right="-1414"/>
        <w:jc w:val="right"/>
        <w:rPr>
          <w:rFonts w:ascii="新細明體" w:hAnsi="新細明體" w:cs="新細明體"/>
          <w:color w:val="000000"/>
          <w:kern w:val="0"/>
          <w:sz w:val="20"/>
          <w:szCs w:val="20"/>
        </w:rPr>
      </w:pPr>
    </w:p>
    <w:p w:rsidR="009B3388" w:rsidRDefault="00C86715" w:rsidP="00C14496">
      <w:pPr>
        <w:widowControl/>
        <w:wordWrap w:val="0"/>
        <w:snapToGrid w:val="0"/>
        <w:spacing w:line="240" w:lineRule="atLeast"/>
        <w:ind w:rightChars="-684" w:right="-1642"/>
        <w:jc w:val="right"/>
        <w:rPr>
          <w:rFonts w:ascii="新細明體" w:hAnsi="新細明體" w:cs="新細明體"/>
          <w:color w:val="000000"/>
          <w:kern w:val="0"/>
          <w:sz w:val="20"/>
          <w:szCs w:val="20"/>
        </w:rPr>
      </w:pPr>
      <w:r>
        <w:rPr>
          <w:rFonts w:ascii="新細明體" w:hAnsi="新細明體" w:cs="新細明體"/>
          <w:color w:val="000000"/>
          <w:kern w:val="0"/>
          <w:sz w:val="20"/>
          <w:szCs w:val="20"/>
        </w:rPr>
        <w:t>商號簽署</w:t>
      </w:r>
      <w:r w:rsidR="00625FCB">
        <w:rPr>
          <w:rFonts w:hint="eastAsia"/>
          <w:color w:val="000000"/>
          <w:kern w:val="0"/>
          <w:sz w:val="20"/>
          <w:szCs w:val="20"/>
        </w:rPr>
        <w:t xml:space="preserve"> </w:t>
      </w:r>
      <w:r w:rsidR="00625FCB" w:rsidRPr="00625FCB">
        <w:rPr>
          <w:rFonts w:hint="eastAsia"/>
          <w:color w:val="000000"/>
          <w:kern w:val="0"/>
          <w:sz w:val="20"/>
          <w:szCs w:val="20"/>
          <w:u w:val="single"/>
        </w:rPr>
        <w:t xml:space="preserve">                           </w:t>
      </w:r>
      <w:r>
        <w:rPr>
          <w:rFonts w:ascii="新細明體" w:hAnsi="新細明體" w:cs="新細明體"/>
          <w:color w:val="000000"/>
          <w:kern w:val="0"/>
          <w:sz w:val="20"/>
          <w:szCs w:val="20"/>
        </w:rPr>
        <w:br/>
      </w:r>
    </w:p>
    <w:p w:rsidR="00C86715" w:rsidRDefault="00C86715" w:rsidP="00C14496">
      <w:pPr>
        <w:widowControl/>
        <w:wordWrap w:val="0"/>
        <w:snapToGrid w:val="0"/>
        <w:spacing w:line="240" w:lineRule="atLeast"/>
        <w:ind w:rightChars="-684" w:right="-1642"/>
        <w:jc w:val="right"/>
        <w:rPr>
          <w:color w:val="000000"/>
          <w:kern w:val="0"/>
          <w:sz w:val="20"/>
          <w:szCs w:val="20"/>
          <w:u w:val="single"/>
        </w:rPr>
      </w:pPr>
      <w:r>
        <w:rPr>
          <w:rFonts w:ascii="新細明體" w:hAnsi="新細明體" w:cs="新細明體"/>
          <w:color w:val="000000"/>
          <w:kern w:val="0"/>
          <w:sz w:val="20"/>
          <w:szCs w:val="20"/>
        </w:rPr>
        <w:t>日期</w:t>
      </w:r>
      <w:r w:rsidR="00625FCB">
        <w:rPr>
          <w:rFonts w:hint="eastAsia"/>
          <w:color w:val="000000"/>
          <w:kern w:val="0"/>
          <w:sz w:val="20"/>
          <w:szCs w:val="20"/>
        </w:rPr>
        <w:t xml:space="preserve"> </w:t>
      </w:r>
      <w:r w:rsidR="00625FCB" w:rsidRPr="00625FCB">
        <w:rPr>
          <w:rFonts w:hint="eastAsia"/>
          <w:color w:val="000000"/>
          <w:kern w:val="0"/>
          <w:sz w:val="20"/>
          <w:szCs w:val="20"/>
          <w:u w:val="single"/>
        </w:rPr>
        <w:t xml:space="preserve">                           </w:t>
      </w:r>
    </w:p>
    <w:p w:rsidR="009B3388" w:rsidRDefault="009B3388" w:rsidP="009B3388">
      <w:pPr>
        <w:widowControl/>
        <w:snapToGrid w:val="0"/>
        <w:spacing w:line="240" w:lineRule="atLeast"/>
        <w:ind w:rightChars="-589" w:right="-1414"/>
        <w:jc w:val="right"/>
        <w:rPr>
          <w:color w:val="000000"/>
          <w:kern w:val="0"/>
          <w:sz w:val="20"/>
          <w:szCs w:val="20"/>
          <w:u w:val="single"/>
        </w:rPr>
      </w:pPr>
    </w:p>
    <w:p w:rsidR="009B3388" w:rsidRDefault="009B3388" w:rsidP="009B3388">
      <w:pPr>
        <w:widowControl/>
        <w:snapToGrid w:val="0"/>
        <w:spacing w:line="240" w:lineRule="atLeast"/>
        <w:ind w:rightChars="-589" w:right="-1414"/>
        <w:jc w:val="right"/>
        <w:rPr>
          <w:color w:val="000000"/>
          <w:kern w:val="0"/>
          <w:sz w:val="20"/>
          <w:szCs w:val="20"/>
          <w:u w:val="single"/>
        </w:rPr>
      </w:pPr>
    </w:p>
    <w:p w:rsidR="00C14496" w:rsidRDefault="00C14496">
      <w:pPr>
        <w:snapToGrid w:val="0"/>
        <w:spacing w:line="240" w:lineRule="atLeast"/>
        <w:jc w:val="both"/>
        <w:rPr>
          <w:rFonts w:ascii="新細明體" w:hAnsi="新細明體" w:cs="新細明體"/>
          <w:color w:val="000000"/>
          <w:kern w:val="0"/>
          <w:sz w:val="20"/>
          <w:szCs w:val="20"/>
        </w:rPr>
      </w:pPr>
    </w:p>
    <w:p w:rsidR="00C86715" w:rsidRDefault="00C86715">
      <w:pPr>
        <w:snapToGrid w:val="0"/>
        <w:spacing w:line="240" w:lineRule="atLeast"/>
        <w:jc w:val="both"/>
        <w:rPr>
          <w:sz w:val="20"/>
          <w:szCs w:val="20"/>
        </w:rPr>
      </w:pPr>
      <w:r>
        <w:rPr>
          <w:rFonts w:ascii="新細明體" w:hAnsi="新細明體" w:cs="新細明體"/>
          <w:color w:val="000000"/>
          <w:kern w:val="0"/>
          <w:sz w:val="20"/>
          <w:szCs w:val="20"/>
        </w:rPr>
        <w:lastRenderedPageBreak/>
        <w:br/>
      </w:r>
      <w:proofErr w:type="gramStart"/>
      <w:r>
        <w:rPr>
          <w:rFonts w:ascii="新細明體" w:hAnsi="新細明體" w:cs="新細明體"/>
          <w:i/>
          <w:iCs/>
          <w:color w:val="000000"/>
          <w:kern w:val="0"/>
          <w:sz w:val="20"/>
          <w:szCs w:val="20"/>
        </w:rPr>
        <w:t>註─</w:t>
      </w:r>
      <w:proofErr w:type="gramEnd"/>
      <w:r>
        <w:rPr>
          <w:rFonts w:ascii="新細明體" w:hAnsi="新細明體" w:cs="新細明體"/>
          <w:i/>
          <w:iCs/>
          <w:color w:val="000000"/>
          <w:kern w:val="0"/>
          <w:sz w:val="20"/>
          <w:szCs w:val="20"/>
        </w:rPr>
        <w:t>每項更改事項</w:t>
      </w:r>
      <w:proofErr w:type="gramStart"/>
      <w:r>
        <w:rPr>
          <w:rFonts w:ascii="新細明體" w:hAnsi="新細明體" w:cs="新細明體"/>
          <w:i/>
          <w:iCs/>
          <w:color w:val="000000"/>
          <w:kern w:val="0"/>
          <w:sz w:val="20"/>
          <w:szCs w:val="20"/>
        </w:rPr>
        <w:t>須視屬何</w:t>
      </w:r>
      <w:proofErr w:type="gramEnd"/>
      <w:r>
        <w:rPr>
          <w:rFonts w:ascii="新細明體" w:hAnsi="新細明體" w:cs="新細明體"/>
          <w:i/>
          <w:iCs/>
          <w:color w:val="000000"/>
          <w:kern w:val="0"/>
          <w:sz w:val="20"/>
          <w:szCs w:val="20"/>
        </w:rPr>
        <w:t>情況而適當填入(a)、(b)、(c)、(d)、(e)、(f)或(g)欄。</w:t>
      </w:r>
      <w:r>
        <w:rPr>
          <w:rFonts w:ascii="新細明體" w:hAnsi="新細明體" w:cs="新細明體"/>
          <w:color w:val="000000"/>
          <w:kern w:val="0"/>
          <w:sz w:val="20"/>
          <w:szCs w:val="20"/>
        </w:rPr>
        <w:br/>
      </w:r>
      <w:r>
        <w:rPr>
          <w:rFonts w:ascii="新細明體" w:hAnsi="新細明體" w:cs="新細明體"/>
          <w:color w:val="000000"/>
          <w:kern w:val="0"/>
          <w:sz w:val="20"/>
          <w:szCs w:val="20"/>
        </w:rPr>
        <w:br/>
      </w:r>
      <w:r>
        <w:rPr>
          <w:rFonts w:ascii="新細明體" w:hAnsi="新細明體" w:cs="新細明體"/>
          <w:i/>
          <w:iCs/>
          <w:color w:val="000000"/>
          <w:kern w:val="0"/>
          <w:sz w:val="20"/>
          <w:szCs w:val="20"/>
        </w:rPr>
        <w:t>此表格備有多個欄位，</w:t>
      </w:r>
      <w:proofErr w:type="gramStart"/>
      <w:r>
        <w:rPr>
          <w:rFonts w:ascii="新細明體" w:hAnsi="新細明體" w:cs="新細明體"/>
          <w:i/>
          <w:iCs/>
          <w:color w:val="000000"/>
          <w:kern w:val="0"/>
          <w:sz w:val="20"/>
          <w:szCs w:val="20"/>
        </w:rPr>
        <w:t>以供就本條例</w:t>
      </w:r>
      <w:proofErr w:type="gramEnd"/>
      <w:r>
        <w:rPr>
          <w:rFonts w:ascii="新細明體" w:hAnsi="新細明體" w:cs="新細明體"/>
          <w:i/>
          <w:iCs/>
          <w:color w:val="000000"/>
          <w:kern w:val="0"/>
          <w:sz w:val="20"/>
          <w:szCs w:val="20"/>
        </w:rPr>
        <w:t>規定須作通知的各項更改作出通知，但通知事項通常只得一項，例如更改主要營業地點，凡遇有此種情況，應在其他欄內填上“無”字。</w:t>
      </w:r>
      <w:r>
        <w:rPr>
          <w:rFonts w:ascii="新細明體" w:hAnsi="新細明體" w:cs="新細明體"/>
          <w:color w:val="000000"/>
          <w:kern w:val="0"/>
          <w:sz w:val="20"/>
          <w:szCs w:val="20"/>
        </w:rPr>
        <w:br/>
      </w:r>
      <w:r>
        <w:rPr>
          <w:rFonts w:ascii="新細明體" w:hAnsi="新細明體" w:cs="新細明體"/>
          <w:color w:val="000000"/>
          <w:kern w:val="0"/>
          <w:sz w:val="20"/>
          <w:szCs w:val="20"/>
        </w:rPr>
        <w:br/>
      </w:r>
      <w:r>
        <w:rPr>
          <w:rFonts w:ascii="新細明體" w:hAnsi="新細明體" w:cs="新細明體"/>
          <w:i/>
          <w:iCs/>
          <w:color w:val="000000"/>
          <w:kern w:val="0"/>
          <w:sz w:val="20"/>
          <w:szCs w:val="20"/>
        </w:rPr>
        <w:t>本報表必須由有關商號於表格末端簽署，並於更改事項發生後7天內交付登記。</w:t>
      </w:r>
    </w:p>
    <w:p w:rsidR="00C86715" w:rsidRDefault="00C86715">
      <w:pPr>
        <w:snapToGrid w:val="0"/>
        <w:spacing w:line="240" w:lineRule="atLeast"/>
        <w:jc w:val="both"/>
        <w:rPr>
          <w:sz w:val="20"/>
          <w:szCs w:val="20"/>
        </w:rPr>
      </w:pPr>
    </w:p>
    <w:p w:rsidR="00C86715" w:rsidRDefault="00C86715">
      <w:pPr>
        <w:jc w:val="both"/>
        <w:rPr>
          <w:sz w:val="20"/>
          <w:szCs w:val="20"/>
        </w:rPr>
      </w:pPr>
    </w:p>
    <w:sectPr w:rsidR="00C86715" w:rsidSect="00C14496">
      <w:pgSz w:w="11906" w:h="16838"/>
      <w:pgMar w:top="993" w:right="2366" w:bottom="360" w:left="126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A434F4"/>
    <w:multiLevelType w:val="hybridMultilevel"/>
    <w:tmpl w:val="86FA94E6"/>
    <w:lvl w:ilvl="0" w:tplc="45E4CA46">
      <w:start w:val="1"/>
      <w:numFmt w:val="lowerLetter"/>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CB"/>
    <w:rsid w:val="000E612A"/>
    <w:rsid w:val="004949AC"/>
    <w:rsid w:val="004F6472"/>
    <w:rsid w:val="00625FCB"/>
    <w:rsid w:val="009B3388"/>
    <w:rsid w:val="00C14496"/>
    <w:rsid w:val="00C86715"/>
    <w:rsid w:val="00DE241A"/>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1F8B2"/>
  <w15:chartTrackingRefBased/>
  <w15:docId w15:val="{35CD7A24-C104-4886-978D-C4D3B78F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HK"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131</Words>
  <Characters>751</Characters>
  <Application>Microsoft Office Word</Application>
  <DocSecurity>0</DocSecurity>
  <Lines>6</Lines>
  <Paragraphs>1</Paragraphs>
  <ScaleCrop>false</ScaleCrop>
  <Company>Company Registry</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表格2 - 有限責任合夥更改事項通知書</dc:title>
  <dc:subject/>
  <dc:creator>公司註冊處</dc:creator>
  <cp:keywords/>
  <dc:description/>
  <cp:lastModifiedBy>CS&amp;M</cp:lastModifiedBy>
  <cp:revision>3</cp:revision>
  <cp:lastPrinted>2007-07-05T03:58:00Z</cp:lastPrinted>
  <dcterms:created xsi:type="dcterms:W3CDTF">2024-01-22T08:33:00Z</dcterms:created>
  <dcterms:modified xsi:type="dcterms:W3CDTF">2024-01-22T08:40:00Z</dcterms:modified>
</cp:coreProperties>
</file>