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83AA2" w14:textId="38223845" w:rsidR="00015B81" w:rsidRPr="00785402" w:rsidRDefault="006C0D19" w:rsidP="006C0D19">
      <w:pPr>
        <w:pStyle w:val="ListParagraph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6C0D19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註冊非香港公司數目</w:t>
      </w:r>
      <w:r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</w:rPr>
        <w:t>的</w:t>
      </w:r>
      <w:r w:rsidRPr="00205F78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數據字典</w:t>
      </w:r>
    </w:p>
    <w:p w14:paraId="03DE3398" w14:textId="77777777" w:rsidR="00015B81" w:rsidRPr="006C0D19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41A18239" w14:textId="7046E27D" w:rsidR="006C0D19" w:rsidRPr="005A6C4C" w:rsidRDefault="006C0D19" w:rsidP="006C0D19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>
        <w:rPr>
          <w:rFonts w:ascii="新細明體" w:eastAsia="新細明體" w:hAnsi="新細明體" w:cs="新細明體" w:hint="eastAsia"/>
        </w:rPr>
        <w:t>序言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E85227" w:rsidRPr="00E85227">
        <w:rPr>
          <w:rFonts w:ascii="新細明體" w:eastAsia="新細明體" w:hAnsi="新細明體" w:cs="新細明體" w:hint="eastAsia"/>
        </w:rPr>
        <w:t>註冊非香港公司數目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</w:p>
    <w:p w14:paraId="6C0D99F9" w14:textId="77777777" w:rsidR="006C0D19" w:rsidRDefault="006C0D19" w:rsidP="006C0D19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0D8DA6B" w14:textId="77777777" w:rsidR="006C0D19" w:rsidRDefault="006C0D19" w:rsidP="006C0D19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文件格式﹕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7A402989" w14:textId="77777777" w:rsidR="006C0D19" w:rsidRPr="006F300C" w:rsidRDefault="006C0D19" w:rsidP="006C0D19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0A8677D7" w14:textId="77777777" w:rsidR="006C0D19" w:rsidRPr="005A6C4C" w:rsidRDefault="006C0D19" w:rsidP="006C0D19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文件編碼﹕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63B02B60" w14:textId="77777777" w:rsidR="006C0D19" w:rsidRPr="002C6B02" w:rsidRDefault="006C0D19" w:rsidP="006C0D19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787CEB85" w:rsidR="00B63D0E" w:rsidRPr="005A6C4C" w:rsidRDefault="006C0D19" w:rsidP="006C0D19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數據</w:t>
      </w:r>
      <w:r w:rsidRPr="00622589">
        <w:rPr>
          <w:rFonts w:ascii="Times New Roman" w:hAnsi="Times New Roman" w:cs="Times New Roman" w:hint="eastAsia"/>
          <w:bCs/>
          <w:kern w:val="0"/>
          <w:szCs w:val="24"/>
        </w:rPr>
        <w:t>規格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4"/>
        <w:gridCol w:w="4330"/>
        <w:gridCol w:w="3240"/>
      </w:tblGrid>
      <w:tr w:rsidR="006C0D19" w:rsidRPr="005A6C4C" w14:paraId="447382F6" w14:textId="77777777" w:rsidTr="000E11C2">
        <w:tc>
          <w:tcPr>
            <w:tcW w:w="2660" w:type="dxa"/>
          </w:tcPr>
          <w:p w14:paraId="3FF01D96" w14:textId="7108235D" w:rsidR="006C0D19" w:rsidRPr="005A6C4C" w:rsidRDefault="006C0D19" w:rsidP="008751D0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</w:rPr>
              <w:t>名稱</w:t>
            </w:r>
          </w:p>
        </w:tc>
        <w:tc>
          <w:tcPr>
            <w:tcW w:w="4445" w:type="dxa"/>
          </w:tcPr>
          <w:p w14:paraId="79ABE75E" w14:textId="4FE41E59" w:rsidR="006C0D19" w:rsidRPr="005A6C4C" w:rsidRDefault="006C0D19" w:rsidP="008751D0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315" w:type="dxa"/>
          </w:tcPr>
          <w:p w14:paraId="52D80638" w14:textId="5F066FFD" w:rsidR="006C0D19" w:rsidRPr="005A6C4C" w:rsidRDefault="006C0D19" w:rsidP="008751D0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6C0D19" w:rsidRPr="005A6C4C" w14:paraId="740DF7CA" w14:textId="77777777" w:rsidTr="000E11C2">
        <w:tc>
          <w:tcPr>
            <w:tcW w:w="2660" w:type="dxa"/>
          </w:tcPr>
          <w:p w14:paraId="6101EF89" w14:textId="3215AD2B" w:rsidR="006C0D19" w:rsidRPr="008751D0" w:rsidRDefault="006C0D19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751D0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4445" w:type="dxa"/>
          </w:tcPr>
          <w:p w14:paraId="224F4E29" w14:textId="286F10C6" w:rsidR="006C0D19" w:rsidRPr="008F2399" w:rsidRDefault="006C0D19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795EE6">
              <w:rPr>
                <w:rFonts w:hint="eastAsia"/>
              </w:rPr>
              <w:t>年份</w:t>
            </w:r>
          </w:p>
        </w:tc>
        <w:tc>
          <w:tcPr>
            <w:tcW w:w="3315" w:type="dxa"/>
          </w:tcPr>
          <w:p w14:paraId="20B71C78" w14:textId="77777777" w:rsidR="006C0D19" w:rsidRDefault="006C0D19" w:rsidP="009D341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700B1412" w14:textId="119F94A1" w:rsidR="006C0D19" w:rsidRPr="008F2399" w:rsidRDefault="006C0D19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6C0D19" w:rsidRPr="005A6C4C" w14:paraId="0225BB2B" w14:textId="77777777" w:rsidTr="000E11C2">
        <w:tc>
          <w:tcPr>
            <w:tcW w:w="2660" w:type="dxa"/>
          </w:tcPr>
          <w:p w14:paraId="56E7E6F5" w14:textId="538E354C" w:rsidR="006C0D19" w:rsidRPr="008751D0" w:rsidRDefault="006C0D19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751D0"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4445" w:type="dxa"/>
          </w:tcPr>
          <w:p w14:paraId="19943879" w14:textId="728D0FB7" w:rsidR="006C0D19" w:rsidRPr="008F2399" w:rsidRDefault="006C0D19" w:rsidP="008751D0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795EE6">
              <w:rPr>
                <w:rFonts w:hint="eastAsia"/>
              </w:rPr>
              <w:t>月份</w:t>
            </w:r>
          </w:p>
        </w:tc>
        <w:tc>
          <w:tcPr>
            <w:tcW w:w="3315" w:type="dxa"/>
          </w:tcPr>
          <w:p w14:paraId="099D65ED" w14:textId="77777777" w:rsidR="006C0D19" w:rsidRDefault="006C0D19" w:rsidP="009D341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531FB313" w14:textId="31EFB20C" w:rsidR="006C0D19" w:rsidRPr="008F2399" w:rsidRDefault="006C0D19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用英文</w:t>
            </w:r>
            <w:r w:rsidRPr="002C6B02"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描述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的月份</w:t>
            </w:r>
          </w:p>
        </w:tc>
      </w:tr>
      <w:tr w:rsidR="006C0D19" w:rsidRPr="005A6C4C" w14:paraId="03E4ACDC" w14:textId="77777777" w:rsidTr="000E11C2">
        <w:tc>
          <w:tcPr>
            <w:tcW w:w="2660" w:type="dxa"/>
          </w:tcPr>
          <w:p w14:paraId="599084FA" w14:textId="1A5E6259" w:rsidR="006C0D19" w:rsidRPr="0069295C" w:rsidRDefault="006C0D19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69295C">
              <w:rPr>
                <w:rFonts w:ascii="Times New Roman" w:hAnsi="Times New Roman" w:cs="Times New Roman"/>
              </w:rPr>
              <w:t>Newly_Reg</w:t>
            </w:r>
            <w:proofErr w:type="spellEnd"/>
          </w:p>
        </w:tc>
        <w:tc>
          <w:tcPr>
            <w:tcW w:w="4445" w:type="dxa"/>
          </w:tcPr>
          <w:p w14:paraId="184A5718" w14:textId="3F1C6976" w:rsidR="006C0D19" w:rsidRPr="0069295C" w:rsidRDefault="006C0D19" w:rsidP="0069295C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795EE6">
              <w:rPr>
                <w:rFonts w:hint="eastAsia"/>
              </w:rPr>
              <w:t>新註冊設有營業地點的公司數目</w:t>
            </w:r>
          </w:p>
        </w:tc>
        <w:tc>
          <w:tcPr>
            <w:tcW w:w="3315" w:type="dxa"/>
          </w:tcPr>
          <w:p w14:paraId="36E3C7D8" w14:textId="77777777" w:rsidR="006C0D19" w:rsidRDefault="006C0D19" w:rsidP="009D341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3B95FBAB" w14:textId="771276A4" w:rsidR="006C0D19" w:rsidRPr="0069295C" w:rsidRDefault="006C0D19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6C0D19" w:rsidRPr="005A6C4C" w14:paraId="6DE5965D" w14:textId="77777777" w:rsidTr="000E11C2">
        <w:tc>
          <w:tcPr>
            <w:tcW w:w="2660" w:type="dxa"/>
          </w:tcPr>
          <w:p w14:paraId="5251642B" w14:textId="31E69C99" w:rsidR="006C0D19" w:rsidRPr="0069295C" w:rsidRDefault="006C0D19" w:rsidP="008751D0">
            <w:pPr>
              <w:spacing w:before="60" w:after="60"/>
              <w:rPr>
                <w:rFonts w:ascii="Times New Roman" w:hAnsi="Times New Roman" w:cs="Times New Roman"/>
              </w:rPr>
            </w:pPr>
            <w:r w:rsidRPr="0069295C">
              <w:rPr>
                <w:rFonts w:ascii="Times New Roman" w:hAnsi="Times New Roman" w:cs="Times New Roman"/>
              </w:rPr>
              <w:t>Ceased</w:t>
            </w:r>
          </w:p>
        </w:tc>
        <w:tc>
          <w:tcPr>
            <w:tcW w:w="4445" w:type="dxa"/>
          </w:tcPr>
          <w:p w14:paraId="177CA24F" w14:textId="5B56E985" w:rsidR="006C0D19" w:rsidRPr="0069295C" w:rsidRDefault="006C0D19" w:rsidP="00785402">
            <w:pPr>
              <w:spacing w:before="60" w:after="60"/>
              <w:rPr>
                <w:rFonts w:ascii="Times New Roman" w:hAnsi="Times New Roman" w:cs="Times New Roman"/>
              </w:rPr>
            </w:pPr>
            <w:r w:rsidRPr="00795EE6">
              <w:rPr>
                <w:rFonts w:hint="eastAsia"/>
              </w:rPr>
              <w:t>不再設有營業地點的公司數目</w:t>
            </w:r>
          </w:p>
        </w:tc>
        <w:tc>
          <w:tcPr>
            <w:tcW w:w="3315" w:type="dxa"/>
          </w:tcPr>
          <w:p w14:paraId="0DF25E1D" w14:textId="77777777" w:rsidR="006C0D19" w:rsidRDefault="006C0D19" w:rsidP="009D341B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236B7EA0" w14:textId="4EF1EB8F" w:rsidR="006C0D19" w:rsidRPr="0069295C" w:rsidRDefault="006C0D19" w:rsidP="0078540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255F10" w:rsidRPr="005A6C4C" w14:paraId="74D9BC8E" w14:textId="77777777" w:rsidTr="000E11C2">
        <w:tc>
          <w:tcPr>
            <w:tcW w:w="2660" w:type="dxa"/>
          </w:tcPr>
          <w:p w14:paraId="55FB38C0" w14:textId="08A914E0" w:rsidR="00255F10" w:rsidRPr="0069295C" w:rsidRDefault="00255F10" w:rsidP="00255F10">
            <w:pPr>
              <w:spacing w:before="60" w:after="60"/>
              <w:rPr>
                <w:rFonts w:ascii="Times New Roman" w:hAnsi="Times New Roman" w:cs="Times New Roman"/>
              </w:rPr>
            </w:pPr>
            <w:proofErr w:type="spellStart"/>
            <w:r w:rsidRPr="00255F10">
              <w:rPr>
                <w:rFonts w:ascii="Times New Roman" w:hAnsi="Times New Roman" w:cs="Times New Roman"/>
              </w:rPr>
              <w:t>Ceased_Re</w:t>
            </w:r>
            <w:proofErr w:type="spellEnd"/>
            <w:r w:rsidRPr="00255F10">
              <w:rPr>
                <w:rFonts w:ascii="Times New Roman" w:hAnsi="Times New Roman" w:cs="Times New Roman"/>
              </w:rPr>
              <w:t>-domiciled</w:t>
            </w:r>
          </w:p>
        </w:tc>
        <w:tc>
          <w:tcPr>
            <w:tcW w:w="4445" w:type="dxa"/>
          </w:tcPr>
          <w:p w14:paraId="405C40DF" w14:textId="77777777" w:rsidR="00D97553" w:rsidRPr="00D97553" w:rsidRDefault="00D97553" w:rsidP="00D97553">
            <w:pPr>
              <w:spacing w:before="60" w:after="60"/>
              <w:rPr>
                <w:rFonts w:ascii="Times New Roman" w:hAnsi="Times New Roman" w:cs="Times New Roman"/>
              </w:rPr>
            </w:pPr>
            <w:r w:rsidRPr="00D97553">
              <w:rPr>
                <w:rFonts w:ascii="Times New Roman" w:hAnsi="Times New Roman" w:cs="Times New Roman" w:hint="eastAsia"/>
              </w:rPr>
              <w:t>經遷冊後註冊停止具有效力的</w:t>
            </w:r>
          </w:p>
          <w:p w14:paraId="21BCF831" w14:textId="28257C78" w:rsidR="00255F10" w:rsidRPr="00255F10" w:rsidRDefault="00D97553" w:rsidP="00D97553">
            <w:pPr>
              <w:spacing w:before="60" w:after="60"/>
              <w:rPr>
                <w:rFonts w:ascii="Times New Roman" w:hAnsi="Times New Roman" w:cs="Times New Roman"/>
              </w:rPr>
            </w:pPr>
            <w:r w:rsidRPr="00D97553">
              <w:rPr>
                <w:rFonts w:ascii="Times New Roman" w:hAnsi="Times New Roman" w:cs="Times New Roman" w:hint="eastAsia"/>
              </w:rPr>
              <w:t>公司數目</w:t>
            </w:r>
          </w:p>
        </w:tc>
        <w:tc>
          <w:tcPr>
            <w:tcW w:w="3315" w:type="dxa"/>
          </w:tcPr>
          <w:p w14:paraId="5A8C1EC8" w14:textId="77777777" w:rsidR="00255F10" w:rsidRPr="00255F10" w:rsidRDefault="00255F10" w:rsidP="00255F10">
            <w:pPr>
              <w:spacing w:before="60" w:after="60"/>
              <w:rPr>
                <w:rFonts w:ascii="Times New Roman" w:hAnsi="Times New Roman" w:cs="Times New Roman"/>
              </w:rPr>
            </w:pPr>
            <w:r w:rsidRPr="00255F10">
              <w:rPr>
                <w:rFonts w:ascii="Times New Roman" w:hAnsi="Times New Roman" w:cs="Times New Roman" w:hint="eastAsia"/>
              </w:rPr>
              <w:t>格式﹕</w:t>
            </w:r>
            <w:r w:rsidRPr="00255F10">
              <w:rPr>
                <w:rFonts w:ascii="Times New Roman" w:hAnsi="Times New Roman" w:cs="Times New Roman"/>
              </w:rPr>
              <w:tab/>
            </w:r>
            <w:r w:rsidRPr="00255F10">
              <w:rPr>
                <w:rFonts w:ascii="Times New Roman" w:hAnsi="Times New Roman" w:cs="Times New Roman" w:hint="eastAsia"/>
              </w:rPr>
              <w:t>數字</w:t>
            </w:r>
          </w:p>
          <w:p w14:paraId="698A2C7E" w14:textId="4C85CCE0" w:rsidR="00255F10" w:rsidRPr="00255F10" w:rsidRDefault="00255F10" w:rsidP="00255F10">
            <w:pPr>
              <w:spacing w:before="60" w:after="60"/>
              <w:rPr>
                <w:rFonts w:ascii="Times New Roman" w:hAnsi="Times New Roman" w:cs="Times New Roman"/>
              </w:rPr>
            </w:pPr>
            <w:r w:rsidRPr="00255F10">
              <w:rPr>
                <w:rFonts w:ascii="Times New Roman" w:hAnsi="Times New Roman" w:cs="Times New Roman" w:hint="eastAsia"/>
              </w:rPr>
              <w:t>注釋﹕</w:t>
            </w:r>
            <w:r w:rsidRPr="00255F10">
              <w:rPr>
                <w:rFonts w:ascii="Times New Roman" w:hAnsi="Times New Roman" w:cs="Times New Roman"/>
              </w:rPr>
              <w:tab/>
            </w:r>
            <w:r w:rsidRPr="00255F10">
              <w:rPr>
                <w:rFonts w:ascii="Times New Roman" w:hAnsi="Times New Roman" w:cs="Times New Roman" w:hint="eastAsia"/>
              </w:rPr>
              <w:t>不適用</w:t>
            </w:r>
          </w:p>
        </w:tc>
      </w:tr>
      <w:tr w:rsidR="00255F10" w:rsidRPr="005A6C4C" w14:paraId="014925BF" w14:textId="77777777" w:rsidTr="000E11C2">
        <w:tc>
          <w:tcPr>
            <w:tcW w:w="2660" w:type="dxa"/>
          </w:tcPr>
          <w:p w14:paraId="492BDB9B" w14:textId="6FD163E3" w:rsidR="00255F10" w:rsidRPr="0069295C" w:rsidRDefault="00255F10" w:rsidP="00255F10">
            <w:pPr>
              <w:spacing w:before="60" w:after="60"/>
              <w:rPr>
                <w:rFonts w:ascii="Times New Roman" w:hAnsi="Times New Roman" w:cs="Times New Roman"/>
              </w:rPr>
            </w:pPr>
            <w:proofErr w:type="spellStart"/>
            <w:r w:rsidRPr="0069295C">
              <w:rPr>
                <w:rFonts w:ascii="Times New Roman" w:hAnsi="Times New Roman" w:cs="Times New Roman"/>
              </w:rPr>
              <w:t>Total_Comp</w:t>
            </w:r>
            <w:proofErr w:type="spellEnd"/>
          </w:p>
        </w:tc>
        <w:tc>
          <w:tcPr>
            <w:tcW w:w="4445" w:type="dxa"/>
          </w:tcPr>
          <w:p w14:paraId="3294A47F" w14:textId="0D49398F" w:rsidR="00255F10" w:rsidRPr="0069295C" w:rsidRDefault="00255F10" w:rsidP="00255F10">
            <w:pPr>
              <w:spacing w:before="60" w:after="60"/>
              <w:rPr>
                <w:rFonts w:ascii="Times New Roman" w:hAnsi="Times New Roman" w:cs="Times New Roman"/>
              </w:rPr>
            </w:pPr>
            <w:r w:rsidRPr="00795EE6">
              <w:rPr>
                <w:rFonts w:hint="eastAsia"/>
              </w:rPr>
              <w:t>仍在公司登記冊上註冊的公司總數</w:t>
            </w:r>
          </w:p>
        </w:tc>
        <w:tc>
          <w:tcPr>
            <w:tcW w:w="3315" w:type="dxa"/>
          </w:tcPr>
          <w:p w14:paraId="77F01D31" w14:textId="77777777" w:rsidR="00255F10" w:rsidRDefault="00255F10" w:rsidP="00255F1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0B777827" w14:textId="4854947D" w:rsidR="00255F10" w:rsidRPr="0069295C" w:rsidRDefault="00255F10" w:rsidP="00255F1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</w:tbl>
    <w:p w14:paraId="3644D551" w14:textId="2C149176" w:rsidR="00A37CF3" w:rsidRDefault="00A37CF3" w:rsidP="00E85227">
      <w:pPr>
        <w:widowControl/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0F5E31F6" w14:textId="77777777" w:rsidR="00D97553" w:rsidRPr="005E54E2" w:rsidRDefault="00D97553" w:rsidP="00D97553">
      <w:pPr>
        <w:widowControl/>
        <w:rPr>
          <w:rFonts w:ascii="Times New Roman" w:hAnsi="Times New Roman" w:cs="Times New Roman"/>
          <w:bCs/>
          <w:kern w:val="0"/>
          <w:sz w:val="22"/>
          <w:lang w:eastAsia="zh-HK"/>
        </w:rPr>
      </w:pPr>
      <w:r w:rsidRPr="005E54E2">
        <w:rPr>
          <w:rFonts w:ascii="Times New Roman" w:hAnsi="Times New Roman" w:cs="Times New Roman" w:hint="eastAsia"/>
          <w:bCs/>
          <w:kern w:val="0"/>
          <w:sz w:val="22"/>
          <w:u w:val="single"/>
          <w:lang w:eastAsia="zh-HK"/>
        </w:rPr>
        <w:t>注</w:t>
      </w:r>
      <w:r w:rsidRPr="005E54E2">
        <w:rPr>
          <w:rFonts w:ascii="Times New Roman" w:hAnsi="Times New Roman" w:cs="Times New Roman"/>
          <w:bCs/>
          <w:kern w:val="0"/>
          <w:sz w:val="22"/>
          <w:lang w:eastAsia="zh-HK"/>
        </w:rPr>
        <w:t>:</w:t>
      </w:r>
    </w:p>
    <w:p w14:paraId="7F9E3895" w14:textId="75893A36" w:rsidR="00D97553" w:rsidRPr="005E54E2" w:rsidRDefault="00D97553" w:rsidP="005E54E2">
      <w:pPr>
        <w:widowControl/>
        <w:jc w:val="both"/>
        <w:rPr>
          <w:rFonts w:asciiTheme="minorEastAsia" w:hAnsiTheme="minorEastAsia" w:cs="Times New Roman"/>
          <w:bCs/>
          <w:kern w:val="0"/>
          <w:sz w:val="22"/>
          <w:lang w:eastAsia="zh-HK"/>
        </w:rPr>
      </w:pPr>
      <w:r w:rsidRPr="005E54E2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公司遷冊制度於</w:t>
      </w:r>
      <w:r w:rsidR="00011BDF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2025</w:t>
      </w:r>
      <w:r w:rsidRPr="005E54E2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年</w:t>
      </w:r>
      <w:r w:rsidR="00011BDF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5</w:t>
      </w:r>
      <w:r w:rsidRPr="005E54E2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月</w:t>
      </w:r>
      <w:r w:rsidR="00011BDF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23</w:t>
      </w:r>
      <w:r w:rsidRPr="005E54E2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日開始實施。</w:t>
      </w:r>
      <w:proofErr w:type="gramStart"/>
      <w:r w:rsidRPr="005E54E2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如經遷冊</w:t>
      </w:r>
      <w:proofErr w:type="gramEnd"/>
      <w:r w:rsidRPr="005E54E2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公司先前已根據《公司條例》第</w:t>
      </w:r>
      <w:r w:rsidRPr="005E54E2">
        <w:rPr>
          <w:rFonts w:ascii="Times New Roman" w:hAnsi="Times New Roman" w:cs="Times New Roman"/>
          <w:bCs/>
          <w:kern w:val="0"/>
          <w:sz w:val="22"/>
          <w:lang w:eastAsia="zh-HK"/>
        </w:rPr>
        <w:t>16</w:t>
      </w:r>
      <w:r w:rsidRPr="005E54E2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部註冊為註冊非香港公司，則其根據第</w:t>
      </w:r>
      <w:r w:rsidRPr="005E54E2">
        <w:rPr>
          <w:rFonts w:ascii="Times New Roman" w:hAnsi="Times New Roman" w:cs="Times New Roman"/>
          <w:bCs/>
          <w:kern w:val="0"/>
          <w:sz w:val="22"/>
          <w:lang w:eastAsia="zh-HK"/>
        </w:rPr>
        <w:t>16</w:t>
      </w:r>
      <w:r w:rsidRPr="005E54E2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部的註冊會於其</w:t>
      </w:r>
      <w:proofErr w:type="gramStart"/>
      <w:r w:rsidRPr="005E54E2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獲發遷冊</w:t>
      </w:r>
      <w:proofErr w:type="gramEnd"/>
      <w:r w:rsidRPr="005E54E2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證明書當日停止具有效力。</w:t>
      </w:r>
      <w:r w:rsidR="00011BDF" w:rsidRPr="005E54E2">
        <w:rPr>
          <w:rFonts w:asciiTheme="minorEastAsia" w:hAnsiTheme="minorEastAsia" w:cs="Times New Roman" w:hint="eastAsia"/>
          <w:bCs/>
          <w:kern w:val="0"/>
          <w:sz w:val="22"/>
        </w:rPr>
        <w:t>公司遷冊制度實施</w:t>
      </w:r>
      <w:r w:rsidR="00614091">
        <w:rPr>
          <w:rFonts w:asciiTheme="minorEastAsia" w:hAnsiTheme="minorEastAsia" w:cs="Times New Roman" w:hint="eastAsia"/>
          <w:bCs/>
          <w:kern w:val="0"/>
          <w:sz w:val="22"/>
        </w:rPr>
        <w:t>後</w:t>
      </w:r>
      <w:r w:rsidR="00011BDF" w:rsidRPr="005E54E2">
        <w:rPr>
          <w:rFonts w:asciiTheme="minorEastAsia" w:hAnsiTheme="minorEastAsia" w:cs="Times New Roman" w:hint="eastAsia"/>
          <w:bCs/>
          <w:kern w:val="0"/>
          <w:sz w:val="22"/>
        </w:rPr>
        <w:t>，經遷冊後註冊停止具有效力的公司包括在內。</w:t>
      </w:r>
    </w:p>
    <w:sectPr w:rsidR="00D97553" w:rsidRPr="005E54E2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68895" w14:textId="77777777" w:rsidR="00E1739D" w:rsidRDefault="00E1739D" w:rsidP="005A76EC">
      <w:r>
        <w:separator/>
      </w:r>
    </w:p>
  </w:endnote>
  <w:endnote w:type="continuationSeparator" w:id="0">
    <w:p w14:paraId="5717EAE1" w14:textId="77777777" w:rsidR="00E1739D" w:rsidRDefault="00E1739D" w:rsidP="005A7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F5F51" w14:textId="77777777" w:rsidR="00E1739D" w:rsidRDefault="00E1739D" w:rsidP="005A76EC">
      <w:r>
        <w:separator/>
      </w:r>
    </w:p>
  </w:footnote>
  <w:footnote w:type="continuationSeparator" w:id="0">
    <w:p w14:paraId="5221B82C" w14:textId="77777777" w:rsidR="00E1739D" w:rsidRDefault="00E1739D" w:rsidP="005A76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 w16cid:durableId="1480223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B81"/>
    <w:rsid w:val="00011BDF"/>
    <w:rsid w:val="00015B81"/>
    <w:rsid w:val="000448D6"/>
    <w:rsid w:val="0007644B"/>
    <w:rsid w:val="00083B6C"/>
    <w:rsid w:val="00093B2A"/>
    <w:rsid w:val="000A3AD1"/>
    <w:rsid w:val="000E11C2"/>
    <w:rsid w:val="001246BA"/>
    <w:rsid w:val="00142DC6"/>
    <w:rsid w:val="00150FB4"/>
    <w:rsid w:val="00156014"/>
    <w:rsid w:val="00181F8E"/>
    <w:rsid w:val="001B3128"/>
    <w:rsid w:val="001B406B"/>
    <w:rsid w:val="00255F10"/>
    <w:rsid w:val="00275EC3"/>
    <w:rsid w:val="00395798"/>
    <w:rsid w:val="003A6540"/>
    <w:rsid w:val="003F7FD5"/>
    <w:rsid w:val="004C3783"/>
    <w:rsid w:val="005A6C4C"/>
    <w:rsid w:val="005A76EC"/>
    <w:rsid w:val="005A7C6F"/>
    <w:rsid w:val="005E54E2"/>
    <w:rsid w:val="00614091"/>
    <w:rsid w:val="0069295C"/>
    <w:rsid w:val="006C0D19"/>
    <w:rsid w:val="006F2111"/>
    <w:rsid w:val="006F300C"/>
    <w:rsid w:val="007204D1"/>
    <w:rsid w:val="00744D8B"/>
    <w:rsid w:val="00785402"/>
    <w:rsid w:val="0084358C"/>
    <w:rsid w:val="008751D0"/>
    <w:rsid w:val="00883BA6"/>
    <w:rsid w:val="008A0593"/>
    <w:rsid w:val="008B3116"/>
    <w:rsid w:val="008F2399"/>
    <w:rsid w:val="009158D1"/>
    <w:rsid w:val="00932844"/>
    <w:rsid w:val="00981C34"/>
    <w:rsid w:val="009F086D"/>
    <w:rsid w:val="00A37CF3"/>
    <w:rsid w:val="00AF0B3B"/>
    <w:rsid w:val="00AF589C"/>
    <w:rsid w:val="00B63D0E"/>
    <w:rsid w:val="00BB61FF"/>
    <w:rsid w:val="00C031F2"/>
    <w:rsid w:val="00C636B7"/>
    <w:rsid w:val="00D35B8C"/>
    <w:rsid w:val="00D97553"/>
    <w:rsid w:val="00DE4D0C"/>
    <w:rsid w:val="00E1739D"/>
    <w:rsid w:val="00E85227"/>
    <w:rsid w:val="00ED25CE"/>
    <w:rsid w:val="00ED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1F0737"/>
  <w15:docId w15:val="{5B4225B8-0429-4E65-9350-D0ABAD297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35B8C"/>
    <w:pPr>
      <w:ind w:leftChars="200" w:left="480"/>
    </w:pPr>
  </w:style>
  <w:style w:type="paragraph" w:styleId="Revision">
    <w:name w:val="Revision"/>
    <w:hidden/>
    <w:uiPriority w:val="99"/>
    <w:semiHidden/>
    <w:rsid w:val="00255F10"/>
  </w:style>
  <w:style w:type="paragraph" w:styleId="Header">
    <w:name w:val="header"/>
    <w:basedOn w:val="Normal"/>
    <w:link w:val="HeaderChar"/>
    <w:uiPriority w:val="99"/>
    <w:unhideWhenUsed/>
    <w:rsid w:val="005A76E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76EC"/>
  </w:style>
  <w:style w:type="paragraph" w:styleId="Footer">
    <w:name w:val="footer"/>
    <w:basedOn w:val="Normal"/>
    <w:link w:val="FooterChar"/>
    <w:uiPriority w:val="99"/>
    <w:unhideWhenUsed/>
    <w:rsid w:val="005A76E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76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64</Words>
  <Characters>367</Characters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2025-12-16T03:13:00Z</dcterms:created>
  <dcterms:modified xsi:type="dcterms:W3CDTF">2025-12-16T08:13:00Z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